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F1" w:rsidRDefault="004B4A8C" w:rsidP="00D63EF1">
      <w:p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Подаци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тичу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радова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CD0634">
        <w:rPr>
          <w:rFonts w:cs="Times New Roman"/>
          <w:sz w:val="28"/>
          <w:szCs w:val="28"/>
        </w:rPr>
        <w:t>из 2</w:t>
      </w:r>
      <w:r w:rsidR="00CD0634">
        <w:rPr>
          <w:rFonts w:cs="Times New Roman"/>
          <w:sz w:val="28"/>
          <w:szCs w:val="28"/>
          <w:lang/>
        </w:rPr>
        <w:t>б</w:t>
      </w:r>
      <w:r w:rsidR="00A569C0">
        <w:rPr>
          <w:rFonts w:cs="Times New Roman"/>
          <w:sz w:val="28"/>
          <w:szCs w:val="28"/>
        </w:rPr>
        <w:t xml:space="preserve"> </w:t>
      </w:r>
      <w:proofErr w:type="spellStart"/>
      <w:r w:rsidR="00A569C0">
        <w:rPr>
          <w:rFonts w:cs="Times New Roman"/>
          <w:sz w:val="28"/>
          <w:szCs w:val="28"/>
        </w:rPr>
        <w:t>листе</w:t>
      </w:r>
      <w:proofErr w:type="spellEnd"/>
      <w:r w:rsidR="007B5634">
        <w:rPr>
          <w:rFonts w:cs="Times New Roman"/>
          <w:sz w:val="28"/>
          <w:szCs w:val="28"/>
        </w:rPr>
        <w:t xml:space="preserve"> </w:t>
      </w:r>
      <w:r w:rsidR="00196EF0">
        <w:rPr>
          <w:rFonts w:cs="Times New Roman"/>
          <w:sz w:val="28"/>
          <w:szCs w:val="28"/>
        </w:rPr>
        <w:t>„</w:t>
      </w:r>
      <w:proofErr w:type="spellStart"/>
      <w:r w:rsidR="00196EF0">
        <w:rPr>
          <w:rFonts w:cs="Times New Roman"/>
          <w:sz w:val="28"/>
          <w:szCs w:val="28"/>
        </w:rPr>
        <w:t>Приказа</w:t>
      </w:r>
      <w:proofErr w:type="spellEnd"/>
      <w:r w:rsidR="00196EF0">
        <w:rPr>
          <w:rFonts w:cs="Times New Roman"/>
          <w:sz w:val="28"/>
          <w:szCs w:val="28"/>
        </w:rPr>
        <w:t xml:space="preserve"> </w:t>
      </w:r>
      <w:proofErr w:type="spellStart"/>
      <w:r w:rsidR="00196EF0">
        <w:rPr>
          <w:rFonts w:cs="Times New Roman"/>
          <w:sz w:val="28"/>
          <w:szCs w:val="28"/>
        </w:rPr>
        <w:t>доприноса</w:t>
      </w:r>
      <w:proofErr w:type="spellEnd"/>
      <w:proofErr w:type="gramStart"/>
      <w:r w:rsidR="00196EF0"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цитираних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у </w:t>
      </w:r>
      <w:proofErr w:type="spellStart"/>
      <w:r>
        <w:rPr>
          <w:rFonts w:cs="Times New Roman"/>
          <w:sz w:val="28"/>
          <w:szCs w:val="28"/>
        </w:rPr>
        <w:t>радовима</w:t>
      </w:r>
      <w:proofErr w:type="spellEnd"/>
      <w:r w:rsidR="00E870EF">
        <w:rPr>
          <w:rFonts w:cs="Times New Roman"/>
          <w:sz w:val="28"/>
          <w:szCs w:val="28"/>
        </w:rPr>
        <w:t xml:space="preserve"> </w:t>
      </w:r>
      <w:proofErr w:type="spellStart"/>
      <w:r w:rsidR="00E870EF" w:rsidRPr="0044739A">
        <w:rPr>
          <w:rFonts w:cs="Times New Roman"/>
          <w:sz w:val="28"/>
          <w:szCs w:val="28"/>
          <w:u w:val="single"/>
        </w:rPr>
        <w:t>других</w:t>
      </w:r>
      <w:proofErr w:type="spellEnd"/>
      <w:r w:rsidR="00E870EF" w:rsidRPr="0044739A">
        <w:rPr>
          <w:rFonts w:cs="Times New Roman"/>
          <w:sz w:val="28"/>
          <w:szCs w:val="28"/>
          <w:u w:val="single"/>
        </w:rPr>
        <w:t xml:space="preserve"> </w:t>
      </w:r>
      <w:proofErr w:type="spellStart"/>
      <w:r w:rsidR="00E870EF" w:rsidRPr="0044739A">
        <w:rPr>
          <w:rFonts w:cs="Times New Roman"/>
          <w:sz w:val="28"/>
          <w:szCs w:val="28"/>
          <w:u w:val="single"/>
        </w:rPr>
        <w:t>аутора</w:t>
      </w:r>
      <w:proofErr w:type="spellEnd"/>
      <w:r w:rsidR="00D73E9E">
        <w:rPr>
          <w:rFonts w:cs="Times New Roman"/>
          <w:sz w:val="28"/>
          <w:szCs w:val="28"/>
        </w:rPr>
        <w:t xml:space="preserve"> </w:t>
      </w:r>
      <w:proofErr w:type="spellStart"/>
      <w:r w:rsidR="00D73E9E">
        <w:rPr>
          <w:rFonts w:cs="Times New Roman"/>
          <w:sz w:val="28"/>
          <w:szCs w:val="28"/>
        </w:rPr>
        <w:t>објављених</w:t>
      </w:r>
      <w:proofErr w:type="spellEnd"/>
      <w:r w:rsidR="00EC0239">
        <w:rPr>
          <w:rFonts w:cs="Times New Roman"/>
          <w:sz w:val="28"/>
          <w:szCs w:val="28"/>
        </w:rPr>
        <w:t xml:space="preserve"> </w:t>
      </w:r>
      <w:proofErr w:type="spellStart"/>
      <w:r w:rsidR="00EC0239" w:rsidRPr="0044739A">
        <w:rPr>
          <w:rFonts w:cs="Times New Roman"/>
          <w:sz w:val="28"/>
          <w:szCs w:val="28"/>
          <w:u w:val="single"/>
        </w:rPr>
        <w:t>само</w:t>
      </w:r>
      <w:proofErr w:type="spellEnd"/>
      <w:r w:rsidRPr="0044739A">
        <w:rPr>
          <w:rFonts w:cs="Times New Roman"/>
          <w:sz w:val="28"/>
          <w:szCs w:val="28"/>
          <w:u w:val="single"/>
        </w:rPr>
        <w:t xml:space="preserve"> у </w:t>
      </w:r>
      <w:proofErr w:type="spellStart"/>
      <w:r w:rsidRPr="0044739A">
        <w:rPr>
          <w:rFonts w:cs="Times New Roman"/>
          <w:sz w:val="28"/>
          <w:szCs w:val="28"/>
          <w:u w:val="single"/>
        </w:rPr>
        <w:t>часописима</w:t>
      </w:r>
      <w:proofErr w:type="spellEnd"/>
      <w:r w:rsidR="007B5634">
        <w:rPr>
          <w:rFonts w:cs="Times New Roman"/>
          <w:sz w:val="28"/>
          <w:szCs w:val="28"/>
          <w:u w:val="single"/>
        </w:rPr>
        <w:t xml:space="preserve"> </w:t>
      </w:r>
      <w:r w:rsidR="007B5634">
        <w:rPr>
          <w:rFonts w:cs="Times New Roman"/>
          <w:sz w:val="28"/>
          <w:szCs w:val="28"/>
        </w:rPr>
        <w:t xml:space="preserve">у </w:t>
      </w:r>
      <w:proofErr w:type="spellStart"/>
      <w:r w:rsidR="00610030">
        <w:rPr>
          <w:rFonts w:cs="Times New Roman"/>
          <w:sz w:val="28"/>
          <w:szCs w:val="28"/>
        </w:rPr>
        <w:t>период</w:t>
      </w:r>
      <w:r w:rsidR="007B5634">
        <w:rPr>
          <w:rFonts w:cs="Times New Roman"/>
          <w:sz w:val="28"/>
          <w:szCs w:val="28"/>
        </w:rPr>
        <w:t>у</w:t>
      </w:r>
      <w:proofErr w:type="spellEnd"/>
      <w:r w:rsidR="001F4F41">
        <w:rPr>
          <w:rFonts w:cs="Times New Roman"/>
          <w:sz w:val="28"/>
          <w:szCs w:val="28"/>
        </w:rPr>
        <w:t xml:space="preserve"> 2011</w:t>
      </w:r>
      <w:r w:rsidR="002D76FC">
        <w:rPr>
          <w:rFonts w:cs="Times New Roman"/>
          <w:sz w:val="28"/>
          <w:szCs w:val="28"/>
        </w:rPr>
        <w:t>-2016</w:t>
      </w:r>
      <w:r>
        <w:rPr>
          <w:rFonts w:cs="Times New Roman"/>
          <w:sz w:val="28"/>
          <w:szCs w:val="28"/>
        </w:rPr>
        <w:t>.</w:t>
      </w:r>
    </w:p>
    <w:p w:rsidR="00684267" w:rsidRPr="004B4A8C" w:rsidRDefault="00684267" w:rsidP="00D63EF1">
      <w:pPr>
        <w:rPr>
          <w:rFonts w:cs="Times New Roman"/>
          <w:sz w:val="28"/>
          <w:szCs w:val="28"/>
        </w:rPr>
      </w:pPr>
    </w:p>
    <w:p w:rsidR="00D63EF1" w:rsidRPr="00DF68DA" w:rsidRDefault="00D63EF1" w:rsidP="00BD2075">
      <w:pPr>
        <w:pStyle w:val="NormalWeb"/>
        <w:numPr>
          <w:ilvl w:val="0"/>
          <w:numId w:val="1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 xml:space="preserve">What is “System”: Some </w:t>
      </w:r>
      <w:proofErr w:type="spellStart"/>
      <w:r w:rsidRPr="00DF68DA">
        <w:rPr>
          <w:rFonts w:asciiTheme="minorHAnsi" w:hAnsiTheme="minorHAnsi"/>
          <w:i/>
          <w:iCs/>
          <w:sz w:val="28"/>
          <w:szCs w:val="28"/>
        </w:rPr>
        <w:t>Decoherence</w:t>
      </w:r>
      <w:proofErr w:type="spellEnd"/>
      <w:r w:rsidRPr="00DF68DA">
        <w:rPr>
          <w:rFonts w:asciiTheme="minorHAnsi" w:hAnsiTheme="minorHAnsi"/>
          <w:i/>
          <w:iCs/>
          <w:sz w:val="28"/>
          <w:szCs w:val="28"/>
        </w:rPr>
        <w:t>-Theory Arguments</w:t>
      </w:r>
      <w:r w:rsidRPr="00DF68DA">
        <w:rPr>
          <w:rFonts w:asciiTheme="minorHAnsi" w:hAnsiTheme="minorHAnsi"/>
          <w:sz w:val="28"/>
          <w:szCs w:val="28"/>
        </w:rPr>
        <w:t xml:space="preserve">, International Journal of Theoretical Physics December 2006, Volume </w:t>
      </w:r>
      <w:r w:rsidRPr="00DF68DA">
        <w:rPr>
          <w:rFonts w:asciiTheme="minorHAnsi" w:hAnsiTheme="minorHAnsi"/>
          <w:b/>
          <w:bCs/>
          <w:sz w:val="28"/>
          <w:szCs w:val="28"/>
        </w:rPr>
        <w:t>45</w:t>
      </w:r>
      <w:r w:rsidRPr="00DF68DA">
        <w:rPr>
          <w:rFonts w:asciiTheme="minorHAnsi" w:hAnsiTheme="minorHAnsi"/>
          <w:sz w:val="28"/>
          <w:szCs w:val="28"/>
        </w:rPr>
        <w:t>, Issue 12, pp 2215-2225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</w:t>
      </w:r>
      <w:r w:rsidRPr="00DF68DA">
        <w:rPr>
          <w:rFonts w:asciiTheme="minorHAnsi" w:hAnsiTheme="minorHAnsi"/>
          <w:sz w:val="28"/>
          <w:szCs w:val="28"/>
        </w:rPr>
        <w:t>:</w:t>
      </w:r>
    </w:p>
    <w:p w:rsidR="00D63EF1" w:rsidRPr="00DF68DA" w:rsidRDefault="00D63EF1" w:rsidP="00BD2075">
      <w:pPr>
        <w:pStyle w:val="NormalWeb"/>
        <w:numPr>
          <w:ilvl w:val="0"/>
          <w:numId w:val="2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A. Stokes, Phys. Rev. A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86</w:t>
      </w:r>
      <w:r w:rsidRPr="00DF68DA">
        <w:rPr>
          <w:rFonts w:asciiTheme="minorHAnsi" w:hAnsiTheme="minorHAnsi"/>
          <w:color w:val="FF0000"/>
          <w:sz w:val="28"/>
          <w:szCs w:val="28"/>
        </w:rPr>
        <w:t>, 012511 (2012)</w:t>
      </w:r>
      <w:r w:rsidR="006D31C1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5" w:history="1">
        <w:r w:rsidR="006D31C1" w:rsidRPr="00BB4B16">
          <w:rPr>
            <w:rStyle w:val="Hyperlink"/>
            <w:rFonts w:asciiTheme="minorHAnsi" w:hAnsiTheme="minorHAnsi"/>
            <w:sz w:val="28"/>
            <w:szCs w:val="28"/>
          </w:rPr>
          <w:t>http://journals.aps.org/pra/abstract/10.1103/PhysRevA.86.012511</w:t>
        </w:r>
      </w:hyperlink>
      <w:r w:rsidR="006D31C1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E.B.Fel'dman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A.I. Zenchuk, Quant. Inf. Proc.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13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201 </w:t>
      </w:r>
      <w:r w:rsidR="00226EE8">
        <w:rPr>
          <w:rFonts w:asciiTheme="minorHAnsi" w:hAnsiTheme="minorHAnsi"/>
          <w:color w:val="FF0000"/>
          <w:sz w:val="28"/>
          <w:szCs w:val="28"/>
        </w:rPr>
        <w:t>–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225</w:t>
      </w:r>
      <w:r w:rsidR="00226EE8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6" w:history="1">
        <w:r w:rsidR="00226EE8" w:rsidRPr="00BB4B16">
          <w:rPr>
            <w:rStyle w:val="Hyperlink"/>
            <w:rFonts w:asciiTheme="minorHAnsi" w:hAnsiTheme="minorHAnsi"/>
            <w:sz w:val="28"/>
            <w:szCs w:val="28"/>
          </w:rPr>
          <w:t>http://dl.acm.org/citation.cfm?id=2581948</w:t>
        </w:r>
      </w:hyperlink>
      <w:r w:rsidR="00226EE8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6D4DDC" w:rsidP="00BD2075">
      <w:pPr>
        <w:pStyle w:val="NormalWeb"/>
        <w:numPr>
          <w:ilvl w:val="0"/>
          <w:numId w:val="2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>R. E. Kastner, Phys.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 xml:space="preserve"> Today </w:t>
      </w:r>
      <w:r w:rsidR="00D63EF1" w:rsidRPr="00DF68DA">
        <w:rPr>
          <w:rFonts w:asciiTheme="minorHAnsi" w:hAnsiTheme="minorHAnsi"/>
          <w:b/>
          <w:bCs/>
          <w:color w:val="FF0000"/>
          <w:sz w:val="28"/>
          <w:szCs w:val="28"/>
        </w:rPr>
        <w:t>68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>(5), 8 (2015)</w:t>
      </w:r>
      <w:r w:rsidR="004E6846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7" w:history="1">
        <w:r w:rsidR="004E6846" w:rsidRPr="00BB4B16">
          <w:rPr>
            <w:rStyle w:val="Hyperlink"/>
            <w:rFonts w:asciiTheme="minorHAnsi" w:hAnsiTheme="minorHAnsi"/>
            <w:sz w:val="28"/>
            <w:szCs w:val="28"/>
          </w:rPr>
          <w:t>http://scitation.aip.org/content/aip/magazine/physicstoday/article/68/5/10.1063/PT.3.2760;jsessionid=Mpp8KzpRMy_sfCUXtatr3VPH.x-aip-live-06</w:t>
        </w:r>
      </w:hyperlink>
      <w:r w:rsidR="004E6846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2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Y. Kanada-En'yo,  Phys. Rev. C, </w:t>
      </w:r>
      <w:r w:rsidRPr="00DF68DA">
        <w:rPr>
          <w:b/>
          <w:bCs/>
          <w:color w:val="FF0000"/>
          <w:sz w:val="28"/>
          <w:szCs w:val="28"/>
        </w:rPr>
        <w:t>91</w:t>
      </w:r>
      <w:r w:rsidRPr="00DF68DA">
        <w:rPr>
          <w:color w:val="FF0000"/>
          <w:sz w:val="28"/>
          <w:szCs w:val="28"/>
        </w:rPr>
        <w:t>, 034303 (2015)</w:t>
      </w:r>
      <w:r w:rsidR="003A7980">
        <w:rPr>
          <w:color w:val="FF0000"/>
          <w:sz w:val="28"/>
          <w:szCs w:val="28"/>
        </w:rPr>
        <w:t xml:space="preserve">, </w:t>
      </w:r>
      <w:hyperlink r:id="rId8" w:history="1">
        <w:r w:rsidR="004C449A" w:rsidRPr="00BB4B16">
          <w:rPr>
            <w:rStyle w:val="Hyperlink"/>
            <w:sz w:val="28"/>
            <w:szCs w:val="28"/>
          </w:rPr>
          <w:t>http://journals.aps.org/prc/abstract/10.1103/PhysRevC.91.034303</w:t>
        </w:r>
      </w:hyperlink>
      <w:r w:rsidR="004C449A">
        <w:rPr>
          <w:color w:val="FF0000"/>
          <w:sz w:val="28"/>
          <w:szCs w:val="28"/>
        </w:rPr>
        <w:t xml:space="preserve"> </w:t>
      </w:r>
    </w:p>
    <w:p w:rsidR="00D63EF1" w:rsidRPr="00E642DD" w:rsidRDefault="00D63EF1" w:rsidP="00E642DD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Y. </w:t>
      </w:r>
      <w:proofErr w:type="spellStart"/>
      <w:r w:rsidRPr="00DF68DA">
        <w:rPr>
          <w:color w:val="FF0000"/>
          <w:sz w:val="28"/>
          <w:szCs w:val="28"/>
        </w:rPr>
        <w:t>Kanada</w:t>
      </w:r>
      <w:proofErr w:type="spellEnd"/>
      <w:r w:rsidRPr="00DF68DA">
        <w:rPr>
          <w:color w:val="FF0000"/>
          <w:sz w:val="28"/>
          <w:szCs w:val="28"/>
        </w:rPr>
        <w:t xml:space="preserve"> </w:t>
      </w:r>
      <w:proofErr w:type="spellStart"/>
      <w:r w:rsidRPr="00DF68DA">
        <w:rPr>
          <w:color w:val="FF0000"/>
          <w:sz w:val="28"/>
          <w:szCs w:val="28"/>
        </w:rPr>
        <w:t>En'yo</w:t>
      </w:r>
      <w:proofErr w:type="spellEnd"/>
      <w:r w:rsidRPr="00DF68DA">
        <w:rPr>
          <w:color w:val="FF0000"/>
          <w:sz w:val="28"/>
          <w:szCs w:val="28"/>
        </w:rPr>
        <w:t xml:space="preserve">, </w:t>
      </w:r>
      <w:proofErr w:type="spellStart"/>
      <w:r w:rsidRPr="00DF68DA">
        <w:rPr>
          <w:color w:val="FF0000"/>
          <w:sz w:val="28"/>
          <w:szCs w:val="28"/>
        </w:rPr>
        <w:t>Prog</w:t>
      </w:r>
      <w:proofErr w:type="spellEnd"/>
      <w:r w:rsidRPr="00DF68DA">
        <w:rPr>
          <w:color w:val="FF0000"/>
          <w:sz w:val="28"/>
          <w:szCs w:val="28"/>
        </w:rPr>
        <w:t xml:space="preserve">. </w:t>
      </w:r>
      <w:proofErr w:type="spellStart"/>
      <w:r w:rsidRPr="00DF68DA">
        <w:rPr>
          <w:color w:val="FF0000"/>
          <w:sz w:val="28"/>
          <w:szCs w:val="28"/>
        </w:rPr>
        <w:t>Theor</w:t>
      </w:r>
      <w:proofErr w:type="spellEnd"/>
      <w:r w:rsidRPr="00DF68DA">
        <w:rPr>
          <w:color w:val="FF0000"/>
          <w:sz w:val="28"/>
          <w:szCs w:val="28"/>
        </w:rPr>
        <w:t xml:space="preserve">. </w:t>
      </w:r>
      <w:proofErr w:type="spellStart"/>
      <w:r w:rsidRPr="00DF68DA">
        <w:rPr>
          <w:color w:val="FF0000"/>
          <w:sz w:val="28"/>
          <w:szCs w:val="28"/>
        </w:rPr>
        <w:t>Exper</w:t>
      </w:r>
      <w:proofErr w:type="spellEnd"/>
      <w:r w:rsidRPr="00DF68DA">
        <w:rPr>
          <w:color w:val="FF0000"/>
          <w:sz w:val="28"/>
          <w:szCs w:val="28"/>
        </w:rPr>
        <w:t xml:space="preserve">, Phys. </w:t>
      </w:r>
      <w:r w:rsidRPr="00875F74">
        <w:rPr>
          <w:bCs/>
          <w:color w:val="FF0000"/>
          <w:sz w:val="28"/>
          <w:szCs w:val="28"/>
        </w:rPr>
        <w:t>2015</w:t>
      </w:r>
      <w:r w:rsidRPr="00DF68DA">
        <w:rPr>
          <w:color w:val="FF0000"/>
          <w:sz w:val="28"/>
          <w:szCs w:val="28"/>
        </w:rPr>
        <w:t>, 043D04</w:t>
      </w:r>
      <w:r w:rsidR="004C449A">
        <w:rPr>
          <w:color w:val="FF0000"/>
          <w:sz w:val="28"/>
          <w:szCs w:val="28"/>
        </w:rPr>
        <w:t xml:space="preserve">, </w:t>
      </w:r>
      <w:hyperlink r:id="rId9" w:history="1">
        <w:r w:rsidR="004C449A" w:rsidRPr="00BB4B16">
          <w:rPr>
            <w:rStyle w:val="Hyperlink"/>
            <w:sz w:val="28"/>
            <w:szCs w:val="28"/>
          </w:rPr>
          <w:t>https://ptep.oxfordjournals.org/content/2015/4/043D04.refs</w:t>
        </w:r>
      </w:hyperlink>
      <w:r w:rsidR="004C449A">
        <w:rPr>
          <w:color w:val="FF0000"/>
          <w:sz w:val="28"/>
          <w:szCs w:val="28"/>
        </w:rPr>
        <w:t xml:space="preserve"> </w:t>
      </w:r>
      <w:r w:rsidR="00E642DD" w:rsidRPr="00E642DD">
        <w:rPr>
          <w:rFonts w:ascii="TimesNewRomanPS" w:hAnsi="TimesNewRomanPS" w:cs="TimesNewRomanPS"/>
          <w:sz w:val="20"/>
          <w:szCs w:val="20"/>
        </w:rPr>
        <w:t>DOI: 10.1093/</w:t>
      </w:r>
      <w:proofErr w:type="spellStart"/>
      <w:r w:rsidR="00E642DD" w:rsidRPr="00E642DD">
        <w:rPr>
          <w:rFonts w:ascii="TimesNewRomanPS" w:hAnsi="TimesNewRomanPS" w:cs="TimesNewRomanPS"/>
          <w:sz w:val="20"/>
          <w:szCs w:val="20"/>
        </w:rPr>
        <w:t>ptep</w:t>
      </w:r>
      <w:proofErr w:type="spellEnd"/>
      <w:r w:rsidR="00E642DD" w:rsidRPr="00E642DD">
        <w:rPr>
          <w:rFonts w:ascii="TimesNewRomanPS" w:hAnsi="TimesNewRomanPS" w:cs="TimesNewRomanPS"/>
          <w:sz w:val="20"/>
          <w:szCs w:val="20"/>
        </w:rPr>
        <w:t>/ptv050</w:t>
      </w:r>
    </w:p>
    <w:p w:rsidR="00D63EF1" w:rsidRPr="00DF68DA" w:rsidRDefault="00D63EF1" w:rsidP="00BD2075">
      <w:pPr>
        <w:numPr>
          <w:ilvl w:val="0"/>
          <w:numId w:val="4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E. Dietrich, C. Fields, </w:t>
      </w:r>
      <w:proofErr w:type="spellStart"/>
      <w:r w:rsidRPr="00DF68DA">
        <w:rPr>
          <w:color w:val="FF0000"/>
          <w:sz w:val="28"/>
          <w:szCs w:val="28"/>
        </w:rPr>
        <w:t>Axiomathes</w:t>
      </w:r>
      <w:proofErr w:type="spellEnd"/>
      <w:r w:rsidRPr="00DF68DA">
        <w:rPr>
          <w:color w:val="FF0000"/>
          <w:sz w:val="28"/>
          <w:szCs w:val="28"/>
        </w:rPr>
        <w:t xml:space="preserve"> </w:t>
      </w:r>
      <w:r w:rsidRPr="00DF68DA">
        <w:rPr>
          <w:b/>
          <w:bCs/>
          <w:color w:val="FF0000"/>
          <w:sz w:val="28"/>
          <w:szCs w:val="28"/>
        </w:rPr>
        <w:t>25</w:t>
      </w:r>
      <w:r w:rsidRPr="00DF68DA">
        <w:rPr>
          <w:color w:val="FF0000"/>
          <w:sz w:val="28"/>
          <w:szCs w:val="28"/>
        </w:rPr>
        <w:t>, 409 (2015)</w:t>
      </w:r>
      <w:r w:rsidR="0004462B">
        <w:rPr>
          <w:color w:val="FF0000"/>
          <w:sz w:val="28"/>
          <w:szCs w:val="28"/>
        </w:rPr>
        <w:t xml:space="preserve">, </w:t>
      </w:r>
      <w:hyperlink r:id="rId10" w:history="1">
        <w:r w:rsidR="0061128E" w:rsidRPr="00BB4B16">
          <w:rPr>
            <w:rStyle w:val="Hyperlink"/>
            <w:sz w:val="28"/>
            <w:szCs w:val="28"/>
          </w:rPr>
          <w:t>http://link.springer.com/article/10.1007/s10516-015-9267-x</w:t>
        </w:r>
      </w:hyperlink>
      <w:r w:rsidR="0061128E">
        <w:rPr>
          <w:color w:val="FF0000"/>
          <w:sz w:val="28"/>
          <w:szCs w:val="28"/>
        </w:rPr>
        <w:t xml:space="preserve"> </w:t>
      </w:r>
      <w:r w:rsidRPr="00DF68DA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6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C. Fields, Systems </w:t>
      </w:r>
      <w:r w:rsidRPr="00DF68DA">
        <w:rPr>
          <w:b/>
          <w:bCs/>
          <w:color w:val="FF0000"/>
          <w:sz w:val="28"/>
          <w:szCs w:val="28"/>
        </w:rPr>
        <w:t>4</w:t>
      </w:r>
      <w:r w:rsidRPr="00DF68DA">
        <w:rPr>
          <w:color w:val="FF0000"/>
          <w:sz w:val="28"/>
          <w:szCs w:val="28"/>
        </w:rPr>
        <w:t>, 32 (2016)</w:t>
      </w:r>
      <w:r w:rsidR="00312DDF">
        <w:rPr>
          <w:color w:val="FF0000"/>
          <w:sz w:val="28"/>
          <w:szCs w:val="28"/>
        </w:rPr>
        <w:t xml:space="preserve">, </w:t>
      </w:r>
      <w:hyperlink r:id="rId11" w:history="1">
        <w:r w:rsidR="00312DDF" w:rsidRPr="00BB4B16">
          <w:rPr>
            <w:rStyle w:val="Hyperlink"/>
            <w:sz w:val="28"/>
            <w:szCs w:val="28"/>
          </w:rPr>
          <w:t>http://www.mdpi.com/2079-8954/4/4/32</w:t>
        </w:r>
      </w:hyperlink>
      <w:r w:rsidR="00312DDF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D63EF1" w:rsidP="00BD2075">
      <w:pPr>
        <w:pStyle w:val="NormalWeb"/>
        <w:numPr>
          <w:ilvl w:val="0"/>
          <w:numId w:val="8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proofErr w:type="gramStart"/>
      <w:r w:rsidRPr="00DF68DA">
        <w:rPr>
          <w:rFonts w:asciiTheme="minorHAnsi" w:hAnsiTheme="minorHAnsi"/>
          <w:i/>
          <w:iCs/>
          <w:sz w:val="28"/>
          <w:szCs w:val="28"/>
        </w:rPr>
        <w:t>Multiple</w:t>
      </w:r>
      <w:proofErr w:type="gramEnd"/>
      <w:r w:rsidRPr="00DF68DA">
        <w:rPr>
          <w:rFonts w:asciiTheme="minorHAnsi" w:hAnsiTheme="minorHAnsi"/>
          <w:i/>
          <w:iCs/>
          <w:sz w:val="28"/>
          <w:szCs w:val="28"/>
        </w:rPr>
        <w:t xml:space="preserve"> System-Decomposition Method for Avoiding Quantum </w:t>
      </w:r>
      <w:proofErr w:type="spellStart"/>
      <w:r w:rsidRPr="00DF68DA">
        <w:rPr>
          <w:rFonts w:asciiTheme="minorHAnsi" w:hAnsiTheme="minorHAnsi"/>
          <w:i/>
          <w:iCs/>
          <w:sz w:val="28"/>
          <w:szCs w:val="28"/>
        </w:rPr>
        <w:t>Decoherence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Chin. Phys. </w:t>
      </w:r>
      <w:proofErr w:type="spellStart"/>
      <w:r w:rsidRPr="00DF68DA">
        <w:rPr>
          <w:rFonts w:asciiTheme="minorHAnsi" w:hAnsiTheme="minorHAnsi"/>
          <w:sz w:val="28"/>
          <w:szCs w:val="28"/>
        </w:rPr>
        <w:t>Lett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. 2008, Vol. </w:t>
      </w:r>
      <w:r w:rsidRPr="00DF68DA">
        <w:rPr>
          <w:rFonts w:asciiTheme="minorHAnsi" w:hAnsiTheme="minorHAnsi"/>
          <w:b/>
          <w:bCs/>
          <w:sz w:val="28"/>
          <w:szCs w:val="28"/>
        </w:rPr>
        <w:t>25</w:t>
      </w:r>
      <w:r w:rsidRPr="00DF68DA">
        <w:rPr>
          <w:rFonts w:asciiTheme="minorHAnsi" w:hAnsiTheme="minorHAnsi"/>
          <w:sz w:val="28"/>
          <w:szCs w:val="28"/>
        </w:rPr>
        <w:t xml:space="preserve"> Issue (2): 371-374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</w:t>
      </w:r>
      <w:r w:rsidRPr="00DF68DA">
        <w:rPr>
          <w:rFonts w:asciiTheme="minorHAnsi" w:hAnsiTheme="minorHAnsi"/>
          <w:b/>
          <w:bCs/>
          <w:sz w:val="28"/>
          <w:szCs w:val="28"/>
        </w:rPr>
        <w:t>:</w:t>
      </w:r>
    </w:p>
    <w:p w:rsidR="00D63EF1" w:rsidRPr="00DF68DA" w:rsidRDefault="00D63EF1" w:rsidP="00BD2075">
      <w:pPr>
        <w:pStyle w:val="NormalWeb"/>
        <w:numPr>
          <w:ilvl w:val="0"/>
          <w:numId w:val="9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lastRenderedPageBreak/>
        <w:t xml:space="preserve">A.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Kowalewska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-Kudłaszyk, W.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Leoński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Peřina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Jr., Phys. Rev. A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83</w:t>
      </w:r>
      <w:r w:rsidRPr="00DF68DA">
        <w:rPr>
          <w:rFonts w:asciiTheme="minorHAnsi" w:hAnsiTheme="minorHAnsi"/>
          <w:color w:val="FF0000"/>
          <w:sz w:val="28"/>
          <w:szCs w:val="28"/>
        </w:rPr>
        <w:t>, 052326 (2011)</w:t>
      </w:r>
      <w:r w:rsidR="005161E8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12" w:history="1">
        <w:r w:rsidR="005161E8" w:rsidRPr="00BB4B16">
          <w:rPr>
            <w:rStyle w:val="Hyperlink"/>
            <w:rFonts w:asciiTheme="minorHAnsi" w:hAnsiTheme="minorHAnsi"/>
            <w:sz w:val="28"/>
            <w:szCs w:val="28"/>
          </w:rPr>
          <w:t>https://journals.aps.org/pra/abstract/10.1103/PhysRevA.83.052326</w:t>
        </w:r>
      </w:hyperlink>
      <w:r w:rsidR="005161E8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9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A.Kowalewska-Kudlaszyk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Optics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Commun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.,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285</w:t>
      </w:r>
      <w:r w:rsidRPr="00DF68DA">
        <w:rPr>
          <w:rFonts w:asciiTheme="minorHAnsi" w:hAnsiTheme="minorHAnsi"/>
          <w:color w:val="FF0000"/>
          <w:sz w:val="28"/>
          <w:szCs w:val="28"/>
        </w:rPr>
        <w:t>, 5543 (2012)</w:t>
      </w:r>
      <w:r w:rsidR="00D25BB3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13" w:history="1">
        <w:r w:rsidR="00D25BB3" w:rsidRPr="00BB4B16">
          <w:rPr>
            <w:rStyle w:val="Hyperlink"/>
            <w:rFonts w:asciiTheme="minorHAnsi" w:hAnsiTheme="minorHAnsi"/>
            <w:sz w:val="28"/>
            <w:szCs w:val="28"/>
          </w:rPr>
          <w:t>http://www.sciencedirect.com/science/article/pii/S0030401812008061</w:t>
        </w:r>
      </w:hyperlink>
      <w:r w:rsidR="00D25BB3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rPr>
          <w:sz w:val="28"/>
          <w:szCs w:val="28"/>
        </w:rPr>
      </w:pPr>
    </w:p>
    <w:p w:rsidR="00D63EF1" w:rsidRPr="00DF68DA" w:rsidRDefault="00D63EF1" w:rsidP="00BD2075">
      <w:pPr>
        <w:pStyle w:val="NormalWeb"/>
        <w:numPr>
          <w:ilvl w:val="0"/>
          <w:numId w:val="10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>What Is “System”: The Information-Theoretic Arguments</w:t>
      </w:r>
      <w:r w:rsidRPr="00DF68DA">
        <w:rPr>
          <w:rFonts w:asciiTheme="minorHAnsi" w:hAnsiTheme="minorHAnsi"/>
          <w:sz w:val="28"/>
          <w:szCs w:val="28"/>
        </w:rPr>
        <w:t xml:space="preserve">, International Journal of Theoretical Physics March 2008, Volume </w:t>
      </w:r>
      <w:r w:rsidRPr="00DF68DA">
        <w:rPr>
          <w:rFonts w:asciiTheme="minorHAnsi" w:hAnsiTheme="minorHAnsi"/>
          <w:b/>
          <w:bCs/>
          <w:sz w:val="28"/>
          <w:szCs w:val="28"/>
        </w:rPr>
        <w:t>47</w:t>
      </w:r>
      <w:r w:rsidRPr="00DF68DA">
        <w:rPr>
          <w:rFonts w:asciiTheme="minorHAnsi" w:hAnsiTheme="minorHAnsi"/>
          <w:sz w:val="28"/>
          <w:szCs w:val="28"/>
        </w:rPr>
        <w:t>, Issue 3, pp 805-813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1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E.B.Fel'dman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A.I. Zenchuk, Quant. Inf. Proc.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13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201 </w:t>
      </w:r>
      <w:r w:rsidR="00D1754F">
        <w:rPr>
          <w:rFonts w:asciiTheme="minorHAnsi" w:hAnsiTheme="minorHAnsi"/>
          <w:color w:val="FF0000"/>
          <w:sz w:val="28"/>
          <w:szCs w:val="28"/>
        </w:rPr>
        <w:t>–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225</w:t>
      </w:r>
      <w:r w:rsidR="00D1754F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14" w:history="1">
        <w:r w:rsidR="00D1754F" w:rsidRPr="00BB4B16">
          <w:rPr>
            <w:rStyle w:val="Hyperlink"/>
            <w:rFonts w:asciiTheme="minorHAnsi" w:hAnsiTheme="minorHAnsi"/>
            <w:sz w:val="28"/>
            <w:szCs w:val="28"/>
          </w:rPr>
          <w:t>http://dl.acm.org/citation.cfm?id=2581948</w:t>
        </w:r>
      </w:hyperlink>
      <w:r w:rsidR="00D1754F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11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E. Dietrich, C. Fields, </w:t>
      </w:r>
      <w:proofErr w:type="spellStart"/>
      <w:r w:rsidRPr="00DF68DA">
        <w:rPr>
          <w:color w:val="FF0000"/>
          <w:sz w:val="28"/>
          <w:szCs w:val="28"/>
        </w:rPr>
        <w:t>Axiomathes</w:t>
      </w:r>
      <w:proofErr w:type="spellEnd"/>
      <w:r w:rsidRPr="00DF68DA">
        <w:rPr>
          <w:color w:val="FF0000"/>
          <w:sz w:val="28"/>
          <w:szCs w:val="28"/>
        </w:rPr>
        <w:t xml:space="preserve"> </w:t>
      </w:r>
      <w:r w:rsidRPr="00DF68DA">
        <w:rPr>
          <w:b/>
          <w:bCs/>
          <w:color w:val="FF0000"/>
          <w:sz w:val="28"/>
          <w:szCs w:val="28"/>
        </w:rPr>
        <w:t>25</w:t>
      </w:r>
      <w:r w:rsidRPr="00DF68DA">
        <w:rPr>
          <w:color w:val="FF0000"/>
          <w:sz w:val="28"/>
          <w:szCs w:val="28"/>
        </w:rPr>
        <w:t>, 409 (2015)</w:t>
      </w:r>
      <w:r w:rsidR="009D1956">
        <w:rPr>
          <w:color w:val="FF0000"/>
          <w:sz w:val="28"/>
          <w:szCs w:val="28"/>
        </w:rPr>
        <w:t xml:space="preserve">, </w:t>
      </w:r>
      <w:hyperlink r:id="rId15" w:history="1">
        <w:r w:rsidR="009D1956" w:rsidRPr="00BB4B16">
          <w:rPr>
            <w:rStyle w:val="Hyperlink"/>
            <w:sz w:val="28"/>
            <w:szCs w:val="28"/>
          </w:rPr>
          <w:t>http://link.springer.com/article/10.1007/s10516-015-9267-x</w:t>
        </w:r>
      </w:hyperlink>
      <w:r w:rsidR="009D1956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12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C. Fields, Systems </w:t>
      </w:r>
      <w:r w:rsidRPr="00DF68DA">
        <w:rPr>
          <w:b/>
          <w:bCs/>
          <w:color w:val="FF0000"/>
          <w:sz w:val="28"/>
          <w:szCs w:val="28"/>
        </w:rPr>
        <w:t>4</w:t>
      </w:r>
      <w:r w:rsidRPr="00DF68DA">
        <w:rPr>
          <w:color w:val="FF0000"/>
          <w:sz w:val="28"/>
          <w:szCs w:val="28"/>
        </w:rPr>
        <w:t>, 32 (2016)</w:t>
      </w:r>
      <w:r w:rsidR="002E2521">
        <w:rPr>
          <w:color w:val="FF0000"/>
          <w:sz w:val="28"/>
          <w:szCs w:val="28"/>
        </w:rPr>
        <w:t>,</w:t>
      </w:r>
      <w:r w:rsidR="002E2521" w:rsidRPr="002E2521">
        <w:t xml:space="preserve"> </w:t>
      </w:r>
      <w:hyperlink r:id="rId16" w:history="1">
        <w:r w:rsidR="002E2521" w:rsidRPr="00BB4B16">
          <w:rPr>
            <w:rStyle w:val="Hyperlink"/>
            <w:sz w:val="28"/>
            <w:szCs w:val="28"/>
          </w:rPr>
          <w:t>http://www.mdpi.com/2079-8954/4/4/32</w:t>
        </w:r>
      </w:hyperlink>
      <w:r w:rsidR="002E2521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D63EF1" w:rsidP="00BD2075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 xml:space="preserve">Parallel </w:t>
      </w:r>
      <w:proofErr w:type="spellStart"/>
      <w:r w:rsidRPr="00DF68DA">
        <w:rPr>
          <w:rFonts w:asciiTheme="minorHAnsi" w:hAnsiTheme="minorHAnsi"/>
          <w:i/>
          <w:iCs/>
          <w:sz w:val="28"/>
          <w:szCs w:val="28"/>
        </w:rPr>
        <w:t>decoherence</w:t>
      </w:r>
      <w:proofErr w:type="spellEnd"/>
      <w:r w:rsidRPr="00DF68DA">
        <w:rPr>
          <w:rFonts w:asciiTheme="minorHAnsi" w:hAnsiTheme="minorHAnsi"/>
          <w:i/>
          <w:iCs/>
          <w:sz w:val="28"/>
          <w:szCs w:val="28"/>
        </w:rPr>
        <w:t xml:space="preserve"> in composite quantum systems</w:t>
      </w:r>
      <w:r w:rsidRPr="00DF68DA">
        <w:rPr>
          <w:rFonts w:asciiTheme="minorHAnsi" w:hAnsiTheme="minorHAnsi"/>
          <w:sz w:val="28"/>
          <w:szCs w:val="28"/>
        </w:rPr>
        <w:t xml:space="preserve">, </w:t>
      </w:r>
      <w:proofErr w:type="spellStart"/>
      <w:r w:rsidRPr="00DF68DA">
        <w:rPr>
          <w:rFonts w:asciiTheme="minorHAnsi" w:hAnsiTheme="minorHAnsi"/>
          <w:sz w:val="28"/>
          <w:szCs w:val="28"/>
        </w:rPr>
        <w:t>Pramana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: J. Phys. August 2012, Volume </w:t>
      </w:r>
      <w:r w:rsidRPr="00DF68DA">
        <w:rPr>
          <w:rFonts w:asciiTheme="minorHAnsi" w:hAnsiTheme="minorHAnsi"/>
          <w:b/>
          <w:bCs/>
          <w:sz w:val="28"/>
          <w:szCs w:val="28"/>
        </w:rPr>
        <w:t>79</w:t>
      </w:r>
      <w:r w:rsidRPr="00DF68DA">
        <w:rPr>
          <w:rFonts w:asciiTheme="minorHAnsi" w:hAnsiTheme="minorHAnsi"/>
          <w:sz w:val="28"/>
          <w:szCs w:val="28"/>
        </w:rPr>
        <w:t>, Issue 2, pp 199-209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14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Oleg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Lychkovskiy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Phys. Rev. A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87</w:t>
      </w:r>
      <w:r w:rsidRPr="00DF68DA">
        <w:rPr>
          <w:rFonts w:asciiTheme="minorHAnsi" w:hAnsiTheme="minorHAnsi"/>
          <w:color w:val="FF0000"/>
          <w:sz w:val="28"/>
          <w:szCs w:val="28"/>
        </w:rPr>
        <w:t>, 022112 (2013)</w:t>
      </w:r>
      <w:r w:rsidR="0075023B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17" w:history="1">
        <w:r w:rsidR="004B1BFB" w:rsidRPr="00BB4B16">
          <w:rPr>
            <w:rStyle w:val="Hyperlink"/>
            <w:rFonts w:asciiTheme="minorHAnsi" w:hAnsiTheme="minorHAnsi"/>
            <w:sz w:val="28"/>
            <w:szCs w:val="28"/>
          </w:rPr>
          <w:t>http://journals.aps.org/pra/abstract/10.1103/PhysRevA.87.022112</w:t>
        </w:r>
      </w:hyperlink>
      <w:r w:rsidR="004B1BFB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14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Ruth E. Kastner, Studies in History and Philosophy of Science Part B: Studies in History and Philosophy of Modern Physics,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48 A</w:t>
      </w:r>
      <w:r w:rsidRPr="00DF68DA">
        <w:rPr>
          <w:rFonts w:asciiTheme="minorHAnsi" w:hAnsiTheme="minorHAnsi"/>
          <w:color w:val="FF0000"/>
          <w:sz w:val="28"/>
          <w:szCs w:val="28"/>
        </w:rPr>
        <w:t>, 56 (2014)</w:t>
      </w:r>
      <w:r w:rsidR="004B1BFB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18" w:history="1">
        <w:r w:rsidR="004B1BFB" w:rsidRPr="00BB4B16">
          <w:rPr>
            <w:rStyle w:val="Hyperlink"/>
            <w:rFonts w:asciiTheme="minorHAnsi" w:hAnsiTheme="minorHAnsi"/>
            <w:sz w:val="28"/>
            <w:szCs w:val="28"/>
          </w:rPr>
          <w:t>http://www.sciencedirect.com/science/article/pii/S135521981400063X</w:t>
        </w:r>
      </w:hyperlink>
      <w:r w:rsidR="004B1BFB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15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J. </w:t>
      </w:r>
      <w:proofErr w:type="spellStart"/>
      <w:r w:rsidRPr="00DF68DA">
        <w:rPr>
          <w:color w:val="FF0000"/>
          <w:sz w:val="28"/>
          <w:szCs w:val="28"/>
        </w:rPr>
        <w:t>Rosaler</w:t>
      </w:r>
      <w:proofErr w:type="spellEnd"/>
      <w:r w:rsidRPr="00DF68DA">
        <w:rPr>
          <w:color w:val="FF0000"/>
          <w:sz w:val="28"/>
          <w:szCs w:val="28"/>
        </w:rPr>
        <w:t xml:space="preserve">, Studies in History and Philosophy of Science Part B: Studies in History and Philosophy of Modern Physics </w:t>
      </w:r>
      <w:r w:rsidRPr="00DF68DA">
        <w:rPr>
          <w:b/>
          <w:bCs/>
          <w:color w:val="FF0000"/>
          <w:sz w:val="28"/>
          <w:szCs w:val="28"/>
        </w:rPr>
        <w:t>53</w:t>
      </w:r>
      <w:r w:rsidR="00CA36FC">
        <w:rPr>
          <w:color w:val="FF0000"/>
          <w:sz w:val="28"/>
          <w:szCs w:val="28"/>
        </w:rPr>
        <w:t>, 54</w:t>
      </w:r>
      <w:r w:rsidRPr="00DF68DA">
        <w:rPr>
          <w:color w:val="FF0000"/>
          <w:sz w:val="28"/>
          <w:szCs w:val="28"/>
        </w:rPr>
        <w:t xml:space="preserve"> (2016)</w:t>
      </w:r>
      <w:r w:rsidR="00C35896">
        <w:rPr>
          <w:color w:val="FF0000"/>
          <w:sz w:val="28"/>
          <w:szCs w:val="28"/>
        </w:rPr>
        <w:t xml:space="preserve">, </w:t>
      </w:r>
      <w:hyperlink r:id="rId19" w:history="1">
        <w:r w:rsidR="00C35896" w:rsidRPr="00BB4B16">
          <w:rPr>
            <w:rStyle w:val="Hyperlink"/>
            <w:sz w:val="28"/>
            <w:szCs w:val="28"/>
          </w:rPr>
          <w:t>http://www.sciencedirect.com/science/article/pii/S135521981400063X</w:t>
        </w:r>
      </w:hyperlink>
      <w:r w:rsidR="00C35896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16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C. Fields, Systems </w:t>
      </w:r>
      <w:r w:rsidRPr="00DF68DA">
        <w:rPr>
          <w:b/>
          <w:bCs/>
          <w:color w:val="FF0000"/>
          <w:sz w:val="28"/>
          <w:szCs w:val="28"/>
        </w:rPr>
        <w:t>4</w:t>
      </w:r>
      <w:r w:rsidRPr="00DF68DA">
        <w:rPr>
          <w:color w:val="FF0000"/>
          <w:sz w:val="28"/>
          <w:szCs w:val="28"/>
        </w:rPr>
        <w:t>, 32 (2016)</w:t>
      </w:r>
      <w:r w:rsidR="00682FE9">
        <w:rPr>
          <w:color w:val="FF0000"/>
          <w:sz w:val="28"/>
          <w:szCs w:val="28"/>
        </w:rPr>
        <w:t xml:space="preserve">, </w:t>
      </w:r>
      <w:hyperlink r:id="rId20" w:history="1">
        <w:r w:rsidR="00682FE9" w:rsidRPr="00BB4B16">
          <w:rPr>
            <w:rStyle w:val="Hyperlink"/>
            <w:sz w:val="28"/>
            <w:szCs w:val="28"/>
          </w:rPr>
          <w:t>http://www.mdpi.com/2079-8954/4/4/32</w:t>
        </w:r>
      </w:hyperlink>
      <w:r w:rsidR="00682FE9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D63EF1" w:rsidP="00D63EF1">
      <w:pPr>
        <w:rPr>
          <w:sz w:val="28"/>
          <w:szCs w:val="28"/>
        </w:rPr>
      </w:pPr>
    </w:p>
    <w:p w:rsidR="00D63EF1" w:rsidRPr="00DF68DA" w:rsidRDefault="00D63EF1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M. </w:t>
      </w:r>
      <w:proofErr w:type="spellStart"/>
      <w:r w:rsidRPr="00DF68DA">
        <w:rPr>
          <w:rFonts w:asciiTheme="minorHAnsi" w:hAnsiTheme="minorHAnsi"/>
          <w:sz w:val="28"/>
          <w:szCs w:val="28"/>
        </w:rPr>
        <w:t>Arsenijević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>Quantum correlations relativity for continuous variable systems</w:t>
      </w:r>
      <w:r w:rsidRPr="00DF68DA">
        <w:rPr>
          <w:rFonts w:asciiTheme="minorHAnsi" w:hAnsiTheme="minorHAnsi"/>
          <w:sz w:val="28"/>
          <w:szCs w:val="28"/>
        </w:rPr>
        <w:t xml:space="preserve">, Science China Physics, Mechanics and Astronomy April 2013, Volume </w:t>
      </w:r>
      <w:r w:rsidRPr="00DF68DA">
        <w:rPr>
          <w:rFonts w:asciiTheme="minorHAnsi" w:hAnsiTheme="minorHAnsi"/>
          <w:b/>
          <w:bCs/>
          <w:sz w:val="28"/>
          <w:szCs w:val="28"/>
        </w:rPr>
        <w:t>56</w:t>
      </w:r>
      <w:r w:rsidRPr="00DF68DA">
        <w:rPr>
          <w:rFonts w:asciiTheme="minorHAnsi" w:hAnsiTheme="minorHAnsi"/>
          <w:sz w:val="28"/>
          <w:szCs w:val="28"/>
        </w:rPr>
        <w:t>, Issue 4, pp 732-736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1422DF" w:rsidRDefault="00D63EF1" w:rsidP="00BD2075">
      <w:pPr>
        <w:numPr>
          <w:ilvl w:val="0"/>
          <w:numId w:val="20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B.-K. Zhao, S.X. Zhao, Int. J. </w:t>
      </w:r>
      <w:proofErr w:type="spellStart"/>
      <w:r w:rsidRPr="00DF68DA">
        <w:rPr>
          <w:color w:val="FF0000"/>
          <w:sz w:val="28"/>
          <w:szCs w:val="28"/>
        </w:rPr>
        <w:t>Theor</w:t>
      </w:r>
      <w:proofErr w:type="spellEnd"/>
      <w:r w:rsidRPr="00DF68DA">
        <w:rPr>
          <w:color w:val="FF0000"/>
          <w:sz w:val="28"/>
          <w:szCs w:val="28"/>
        </w:rPr>
        <w:t xml:space="preserve">. Phys. </w:t>
      </w:r>
      <w:r w:rsidR="001422DF" w:rsidRPr="00D979DC">
        <w:rPr>
          <w:rStyle w:val="articlecitationvolume"/>
          <w:b/>
          <w:color w:val="FF0000"/>
          <w:sz w:val="28"/>
          <w:szCs w:val="28"/>
        </w:rPr>
        <w:t>55</w:t>
      </w:r>
      <w:r w:rsidR="001422DF" w:rsidRPr="001422DF">
        <w:rPr>
          <w:rStyle w:val="articlecitationvolume"/>
          <w:color w:val="FF0000"/>
          <w:sz w:val="28"/>
          <w:szCs w:val="28"/>
        </w:rPr>
        <w:t>,</w:t>
      </w:r>
      <w:r w:rsidR="001422DF" w:rsidRPr="001422DF">
        <w:rPr>
          <w:rStyle w:val="articlecitationpages"/>
          <w:color w:val="FF0000"/>
          <w:sz w:val="28"/>
          <w:szCs w:val="28"/>
        </w:rPr>
        <w:t xml:space="preserve"> 1695</w:t>
      </w:r>
      <w:r w:rsidR="00D979DC">
        <w:rPr>
          <w:rStyle w:val="articlecitationpages"/>
          <w:color w:val="FF0000"/>
          <w:sz w:val="28"/>
          <w:szCs w:val="28"/>
        </w:rPr>
        <w:t xml:space="preserve"> (2016)</w:t>
      </w:r>
      <w:r w:rsidR="00985FAD">
        <w:rPr>
          <w:rStyle w:val="articlecitationpages"/>
          <w:color w:val="FF0000"/>
          <w:sz w:val="28"/>
          <w:szCs w:val="28"/>
        </w:rPr>
        <w:t>,</w:t>
      </w:r>
      <w:r w:rsidR="00985FAD" w:rsidRPr="00985FAD">
        <w:t xml:space="preserve"> </w:t>
      </w:r>
      <w:hyperlink r:id="rId21" w:history="1">
        <w:r w:rsidR="00985FAD" w:rsidRPr="00BB4B16">
          <w:rPr>
            <w:rStyle w:val="Hyperlink"/>
            <w:sz w:val="28"/>
            <w:szCs w:val="28"/>
          </w:rPr>
          <w:t>http://link.springer.com/article/10.1007/s10773-015-2807-8</w:t>
        </w:r>
      </w:hyperlink>
      <w:r w:rsidR="00985FAD">
        <w:rPr>
          <w:rStyle w:val="articlecitationpages"/>
          <w:color w:val="FF0000"/>
          <w:sz w:val="28"/>
          <w:szCs w:val="28"/>
        </w:rPr>
        <w:t xml:space="preserve"> </w:t>
      </w:r>
    </w:p>
    <w:p w:rsidR="002A5A92" w:rsidRPr="002A5A92" w:rsidRDefault="00D63EF1" w:rsidP="002A5A92">
      <w:pPr>
        <w:numPr>
          <w:ilvl w:val="0"/>
          <w:numId w:val="21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W. Li, Z. </w:t>
      </w:r>
      <w:proofErr w:type="spellStart"/>
      <w:r w:rsidRPr="00DF68DA">
        <w:rPr>
          <w:color w:val="FF0000"/>
          <w:sz w:val="28"/>
          <w:szCs w:val="28"/>
        </w:rPr>
        <w:t>Meng</w:t>
      </w:r>
      <w:proofErr w:type="spellEnd"/>
      <w:r w:rsidRPr="00DF68DA">
        <w:rPr>
          <w:color w:val="FF0000"/>
          <w:sz w:val="28"/>
          <w:szCs w:val="28"/>
        </w:rPr>
        <w:t xml:space="preserve">, X. Yu, J. Zhang, Sci. China Phys. Mech. Astron. </w:t>
      </w:r>
      <w:r w:rsidRPr="00DF68DA">
        <w:rPr>
          <w:b/>
          <w:bCs/>
          <w:color w:val="FF0000"/>
          <w:sz w:val="28"/>
          <w:szCs w:val="28"/>
        </w:rPr>
        <w:t>58</w:t>
      </w:r>
      <w:r w:rsidRPr="00DF68DA">
        <w:rPr>
          <w:color w:val="FF0000"/>
          <w:sz w:val="28"/>
          <w:szCs w:val="28"/>
        </w:rPr>
        <w:t>, 104201 (2015)</w:t>
      </w:r>
      <w:r w:rsidR="00D6215F">
        <w:rPr>
          <w:color w:val="FF0000"/>
          <w:sz w:val="28"/>
          <w:szCs w:val="28"/>
        </w:rPr>
        <w:t xml:space="preserve">, </w:t>
      </w:r>
      <w:hyperlink r:id="rId22" w:history="1">
        <w:r w:rsidR="00D6215F" w:rsidRPr="00BB4B16">
          <w:rPr>
            <w:rStyle w:val="Hyperlink"/>
            <w:sz w:val="28"/>
            <w:szCs w:val="28"/>
          </w:rPr>
          <w:t>http://link.springer.com/article/10.1007/s11433-015-5718-z</w:t>
        </w:r>
      </w:hyperlink>
      <w:r w:rsidR="00D6215F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Shao-Hua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Xiang, Yu-Jing Zhao, Xi-Xiang Zhu,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Ke-Hui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Song, Int. J.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Theor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Phys.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54</w:t>
      </w:r>
      <w:r w:rsidRPr="00DF68DA">
        <w:rPr>
          <w:rFonts w:asciiTheme="minorHAnsi" w:hAnsiTheme="minorHAnsi"/>
          <w:color w:val="FF0000"/>
          <w:sz w:val="28"/>
          <w:szCs w:val="28"/>
        </w:rPr>
        <w:t>, 2881 (2015)</w:t>
      </w:r>
      <w:r w:rsidR="00640C68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3" w:history="1">
        <w:r w:rsidR="00640C68" w:rsidRPr="00BB4B16">
          <w:rPr>
            <w:rStyle w:val="Hyperlink"/>
            <w:rFonts w:asciiTheme="minorHAnsi" w:hAnsiTheme="minorHAnsi"/>
            <w:sz w:val="28"/>
            <w:szCs w:val="28"/>
          </w:rPr>
          <w:t>http://link.springer.com/article/10.1007/s10773-015-2523-4</w:t>
        </w:r>
      </w:hyperlink>
      <w:r w:rsidR="00640C68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E.B.Fel'dman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A.I. Zenchuk, Quant. Inf. Proc.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13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201 </w:t>
      </w:r>
      <w:r w:rsidR="00611B0E">
        <w:rPr>
          <w:rFonts w:asciiTheme="minorHAnsi" w:hAnsiTheme="minorHAnsi"/>
          <w:color w:val="FF0000"/>
          <w:sz w:val="28"/>
          <w:szCs w:val="28"/>
        </w:rPr>
        <w:t>–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225</w:t>
      </w:r>
      <w:r w:rsidR="00611B0E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4" w:history="1">
        <w:r w:rsidR="00611B0E" w:rsidRPr="00BB4B16">
          <w:rPr>
            <w:rStyle w:val="Hyperlink"/>
            <w:rFonts w:asciiTheme="minorHAnsi" w:hAnsiTheme="minorHAnsi"/>
            <w:sz w:val="28"/>
            <w:szCs w:val="28"/>
          </w:rPr>
          <w:t>http://dl.acm.org/citation.cfm?id=2581948</w:t>
        </w:r>
      </w:hyperlink>
      <w:r w:rsidR="00611B0E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Sheng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Yu-Bo;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Qu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Chang-Cheng; Yang,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Ou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-Yang; et al., Int. J.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Theor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Phys.,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53</w:t>
      </w:r>
      <w:r w:rsidRPr="00DF68DA">
        <w:rPr>
          <w:rFonts w:asciiTheme="minorHAnsi" w:hAnsiTheme="minorHAnsi"/>
          <w:color w:val="FF0000"/>
          <w:sz w:val="28"/>
          <w:szCs w:val="28"/>
        </w:rPr>
        <w:t>, 2033 (2014)</w:t>
      </w:r>
      <w:r w:rsidR="00074525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5" w:history="1">
        <w:r w:rsidR="00074525" w:rsidRPr="00BB4B16">
          <w:rPr>
            <w:rStyle w:val="Hyperlink"/>
            <w:rFonts w:asciiTheme="minorHAnsi" w:hAnsiTheme="minorHAnsi"/>
            <w:sz w:val="28"/>
            <w:szCs w:val="28"/>
          </w:rPr>
          <w:t>http://link.springer.com/article/10.1007/s10773-014-2009-9</w:t>
        </w:r>
      </w:hyperlink>
      <w:r w:rsidR="00074525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Yan,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Siqing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; Guo, Yu;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Hou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Jinchuan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Chin. Sci. Bulletin,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59</w:t>
      </w:r>
      <w:r w:rsidRPr="00DF68DA">
        <w:rPr>
          <w:rFonts w:asciiTheme="minorHAnsi" w:hAnsiTheme="minorHAnsi"/>
          <w:color w:val="FF0000"/>
          <w:sz w:val="28"/>
          <w:szCs w:val="28"/>
        </w:rPr>
        <w:t>, 279 (2014)</w:t>
      </w:r>
      <w:r w:rsidR="00A359BA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6" w:history="1">
        <w:r w:rsidR="00A359BA" w:rsidRPr="00BB4B16">
          <w:rPr>
            <w:rStyle w:val="Hyperlink"/>
            <w:rFonts w:asciiTheme="minorHAnsi" w:hAnsiTheme="minorHAnsi"/>
            <w:sz w:val="28"/>
            <w:szCs w:val="28"/>
          </w:rPr>
          <w:t>http://engine.scichina.com/publisher/scp/journal/Sci%20Bull%20Chin/59/3/10.1007/s11434-013-0022-7?slug=full%20text</w:t>
        </w:r>
      </w:hyperlink>
      <w:r w:rsidR="00A359B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Zhihua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Guo,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Huaixin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Cao,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Shixian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Qu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Information Sciences,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289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262–272</w:t>
      </w:r>
      <w:r w:rsidR="003324DD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7" w:history="1">
        <w:r w:rsidR="00C22834" w:rsidRPr="00BB4B16">
          <w:rPr>
            <w:rStyle w:val="Hyperlink"/>
            <w:rFonts w:asciiTheme="minorHAnsi" w:hAnsiTheme="minorHAnsi"/>
            <w:sz w:val="28"/>
            <w:szCs w:val="28"/>
          </w:rPr>
          <w:t>http://www.sciencedirect.com/science/article/pii/S0020025514008263</w:t>
        </w:r>
      </w:hyperlink>
      <w:r w:rsidR="00C22834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1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Wang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Sheng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>-Fang, Liu Yi-Min, Li Guo-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Feng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Liu Xian-Song, Zhang Zhan-Jun,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Commun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Theor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Phys.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60</w:t>
      </w:r>
      <w:r w:rsidRPr="00DF68DA">
        <w:rPr>
          <w:rFonts w:asciiTheme="minorHAnsi" w:hAnsiTheme="minorHAnsi"/>
          <w:color w:val="FF0000"/>
          <w:sz w:val="28"/>
          <w:szCs w:val="28"/>
        </w:rPr>
        <w:t>, 405 (2013)</w:t>
      </w:r>
      <w:r w:rsidR="00E10380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28" w:history="1">
        <w:r w:rsidR="00E10380" w:rsidRPr="00BB4B16">
          <w:rPr>
            <w:rStyle w:val="Hyperlink"/>
            <w:rFonts w:asciiTheme="minorHAnsi" w:hAnsiTheme="minorHAnsi"/>
            <w:sz w:val="28"/>
            <w:szCs w:val="28"/>
          </w:rPr>
          <w:t>http://iopscience.iop.org/article/10.1088/0253-6102/60/4/04</w:t>
        </w:r>
      </w:hyperlink>
      <w:r w:rsidR="00E10380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22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>B-K Zhao, S-X Zhao,</w:t>
      </w:r>
      <w:proofErr w:type="gramStart"/>
      <w:r w:rsidRPr="00DF68DA">
        <w:rPr>
          <w:color w:val="FF0000"/>
          <w:sz w:val="28"/>
          <w:szCs w:val="28"/>
        </w:rPr>
        <w:t>  Int</w:t>
      </w:r>
      <w:proofErr w:type="gramEnd"/>
      <w:r w:rsidRPr="00DF68DA">
        <w:rPr>
          <w:color w:val="FF0000"/>
          <w:sz w:val="28"/>
          <w:szCs w:val="28"/>
        </w:rPr>
        <w:t xml:space="preserve">. J. </w:t>
      </w:r>
      <w:proofErr w:type="spellStart"/>
      <w:r w:rsidRPr="00DF68DA">
        <w:rPr>
          <w:color w:val="FF0000"/>
          <w:sz w:val="28"/>
          <w:szCs w:val="28"/>
        </w:rPr>
        <w:t>Theor</w:t>
      </w:r>
      <w:proofErr w:type="spellEnd"/>
      <w:r w:rsidRPr="00DF68DA">
        <w:rPr>
          <w:color w:val="FF0000"/>
          <w:sz w:val="28"/>
          <w:szCs w:val="28"/>
        </w:rPr>
        <w:t xml:space="preserve">. Phys. </w:t>
      </w:r>
      <w:r w:rsidRPr="00DF68DA">
        <w:rPr>
          <w:b/>
          <w:bCs/>
          <w:color w:val="FF0000"/>
          <w:sz w:val="28"/>
          <w:szCs w:val="28"/>
        </w:rPr>
        <w:t>55</w:t>
      </w:r>
      <w:r w:rsidR="00FE3A88">
        <w:rPr>
          <w:color w:val="FF0000"/>
          <w:sz w:val="28"/>
          <w:szCs w:val="28"/>
        </w:rPr>
        <w:t>, 169</w:t>
      </w:r>
      <w:r w:rsidRPr="00DF68DA">
        <w:rPr>
          <w:color w:val="FF0000"/>
          <w:sz w:val="28"/>
          <w:szCs w:val="28"/>
        </w:rPr>
        <w:t>5 (2016)</w:t>
      </w:r>
      <w:r w:rsidR="00E835C2">
        <w:rPr>
          <w:color w:val="FF0000"/>
          <w:sz w:val="28"/>
          <w:szCs w:val="28"/>
        </w:rPr>
        <w:t xml:space="preserve">, </w:t>
      </w:r>
      <w:hyperlink r:id="rId29" w:history="1">
        <w:r w:rsidR="00E835C2" w:rsidRPr="00BB4B16">
          <w:rPr>
            <w:rStyle w:val="Hyperlink"/>
            <w:sz w:val="28"/>
            <w:szCs w:val="28"/>
          </w:rPr>
          <w:t>http://link.springer.com/article/10.1007/s10773-015-2807-8</w:t>
        </w:r>
      </w:hyperlink>
      <w:r w:rsidR="00E835C2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23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lastRenderedPageBreak/>
        <w:t xml:space="preserve">S. </w:t>
      </w:r>
      <w:proofErr w:type="spellStart"/>
      <w:r w:rsidRPr="00DF68DA">
        <w:rPr>
          <w:color w:val="FF0000"/>
          <w:sz w:val="28"/>
          <w:szCs w:val="28"/>
        </w:rPr>
        <w:t>Chatterjee</w:t>
      </w:r>
      <w:proofErr w:type="spellEnd"/>
      <w:r w:rsidRPr="00DF68DA">
        <w:rPr>
          <w:color w:val="FF0000"/>
          <w:sz w:val="28"/>
          <w:szCs w:val="28"/>
        </w:rPr>
        <w:t xml:space="preserve">, S. </w:t>
      </w:r>
      <w:proofErr w:type="spellStart"/>
      <w:r w:rsidRPr="00DF68DA">
        <w:rPr>
          <w:color w:val="FF0000"/>
          <w:sz w:val="28"/>
          <w:szCs w:val="28"/>
        </w:rPr>
        <w:t>Sazim</w:t>
      </w:r>
      <w:proofErr w:type="spellEnd"/>
      <w:r w:rsidRPr="00DF68DA">
        <w:rPr>
          <w:color w:val="FF0000"/>
          <w:sz w:val="28"/>
          <w:szCs w:val="28"/>
        </w:rPr>
        <w:t xml:space="preserve">, I. </w:t>
      </w:r>
      <w:proofErr w:type="spellStart"/>
      <w:r w:rsidRPr="00DF68DA">
        <w:rPr>
          <w:color w:val="FF0000"/>
          <w:sz w:val="28"/>
          <w:szCs w:val="28"/>
        </w:rPr>
        <w:t>Chakrabarty</w:t>
      </w:r>
      <w:proofErr w:type="spellEnd"/>
      <w:r w:rsidRPr="00DF68DA">
        <w:rPr>
          <w:color w:val="FF0000"/>
          <w:sz w:val="28"/>
          <w:szCs w:val="28"/>
        </w:rPr>
        <w:t xml:space="preserve">, Phys. Rev. A </w:t>
      </w:r>
      <w:r w:rsidRPr="00DF68DA">
        <w:rPr>
          <w:b/>
          <w:bCs/>
          <w:color w:val="FF0000"/>
          <w:sz w:val="28"/>
          <w:szCs w:val="28"/>
        </w:rPr>
        <w:t>93</w:t>
      </w:r>
      <w:r w:rsidRPr="00DF68DA">
        <w:rPr>
          <w:color w:val="FF0000"/>
          <w:sz w:val="28"/>
          <w:szCs w:val="28"/>
        </w:rPr>
        <w:t>, 042309 (2016)</w:t>
      </w:r>
      <w:r w:rsidR="00D07194">
        <w:rPr>
          <w:color w:val="FF0000"/>
          <w:sz w:val="28"/>
          <w:szCs w:val="28"/>
        </w:rPr>
        <w:t xml:space="preserve">, </w:t>
      </w:r>
      <w:hyperlink r:id="rId30" w:history="1">
        <w:r w:rsidR="00D07194" w:rsidRPr="00BB4B16">
          <w:rPr>
            <w:rStyle w:val="Hyperlink"/>
            <w:sz w:val="28"/>
            <w:szCs w:val="28"/>
          </w:rPr>
          <w:t>http://journals.aps.org/pra/abstract/10.1103/PhysRevA.93.042309</w:t>
        </w:r>
      </w:hyperlink>
      <w:r w:rsidR="00D07194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D63EF1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Arsenijević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 and 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i/>
          <w:iCs/>
          <w:sz w:val="28"/>
          <w:szCs w:val="28"/>
        </w:rPr>
        <w:t>, Asymptotic dynamics of the alternate degrees of freedom for a two-mode system: An analytically solvable model</w:t>
      </w:r>
      <w:r w:rsidRPr="00DF68DA">
        <w:rPr>
          <w:rFonts w:asciiTheme="minorHAnsi" w:hAnsiTheme="minorHAnsi"/>
          <w:sz w:val="28"/>
          <w:szCs w:val="28"/>
        </w:rPr>
        <w:t xml:space="preserve">, Chinese Phys. B </w:t>
      </w:r>
      <w:r w:rsidRPr="00DF68DA">
        <w:rPr>
          <w:rFonts w:asciiTheme="minorHAnsi" w:hAnsiTheme="minorHAnsi"/>
          <w:b/>
          <w:bCs/>
          <w:sz w:val="28"/>
          <w:szCs w:val="28"/>
        </w:rPr>
        <w:t>22</w:t>
      </w:r>
      <w:r w:rsidRPr="00DF68DA">
        <w:rPr>
          <w:rFonts w:asciiTheme="minorHAnsi" w:hAnsiTheme="minorHAnsi"/>
          <w:sz w:val="28"/>
          <w:szCs w:val="28"/>
        </w:rPr>
        <w:t xml:space="preserve"> 020302 (2013)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25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E.B.Fel'dman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A.I. Zenchuk, Quant. Inf. Proc.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13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201 </w:t>
      </w:r>
      <w:r w:rsidR="00EA0933">
        <w:rPr>
          <w:rFonts w:asciiTheme="minorHAnsi" w:hAnsiTheme="minorHAnsi"/>
          <w:color w:val="FF0000"/>
          <w:sz w:val="28"/>
          <w:szCs w:val="28"/>
        </w:rPr>
        <w:t>–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225</w:t>
      </w:r>
      <w:r w:rsidR="00EA0933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1" w:history="1">
        <w:r w:rsidR="00EA0933" w:rsidRPr="00BB4B16">
          <w:rPr>
            <w:rStyle w:val="Hyperlink"/>
            <w:rFonts w:asciiTheme="minorHAnsi" w:hAnsiTheme="minorHAnsi"/>
            <w:sz w:val="28"/>
            <w:szCs w:val="28"/>
          </w:rPr>
          <w:t>http://dl.acm.org/citation.cfm?id=2581948</w:t>
        </w:r>
      </w:hyperlink>
    </w:p>
    <w:p w:rsidR="00D63EF1" w:rsidRPr="00DF68DA" w:rsidRDefault="00D63EF1" w:rsidP="00D63EF1">
      <w:pPr>
        <w:rPr>
          <w:sz w:val="28"/>
          <w:szCs w:val="28"/>
        </w:rPr>
      </w:pPr>
    </w:p>
    <w:p w:rsidR="00D63EF1" w:rsidRPr="00DF68DA" w:rsidRDefault="00D63EF1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Arsenijević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>A Limitation of the Nakajima-</w:t>
      </w:r>
      <w:proofErr w:type="spellStart"/>
      <w:r w:rsidRPr="00DF68DA">
        <w:rPr>
          <w:rFonts w:asciiTheme="minorHAnsi" w:hAnsiTheme="minorHAnsi"/>
          <w:i/>
          <w:iCs/>
          <w:sz w:val="28"/>
          <w:szCs w:val="28"/>
        </w:rPr>
        <w:t>Zwanzig</w:t>
      </w:r>
      <w:proofErr w:type="spellEnd"/>
      <w:r w:rsidRPr="00DF68DA">
        <w:rPr>
          <w:rFonts w:asciiTheme="minorHAnsi" w:hAnsiTheme="minorHAnsi"/>
          <w:i/>
          <w:iCs/>
          <w:sz w:val="28"/>
          <w:szCs w:val="28"/>
        </w:rPr>
        <w:t xml:space="preserve"> projection method</w:t>
      </w:r>
      <w:r w:rsidRPr="00DF68DA">
        <w:rPr>
          <w:rFonts w:asciiTheme="minorHAnsi" w:hAnsiTheme="minorHAnsi"/>
          <w:sz w:val="28"/>
          <w:szCs w:val="28"/>
        </w:rPr>
        <w:t>, arXiv:1301.1005v6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27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E.B.Fel'dman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A.I. Zenchuk, Quant. Inf. Proc.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13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(2014) 201 </w:t>
      </w:r>
      <w:r w:rsidR="0060333E">
        <w:rPr>
          <w:rFonts w:asciiTheme="minorHAnsi" w:hAnsiTheme="minorHAnsi"/>
          <w:color w:val="FF0000"/>
          <w:sz w:val="28"/>
          <w:szCs w:val="28"/>
        </w:rPr>
        <w:t>–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225</w:t>
      </w:r>
      <w:r w:rsidR="0060333E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2" w:history="1">
        <w:r w:rsidR="0060333E" w:rsidRPr="00BB4B16">
          <w:rPr>
            <w:rStyle w:val="Hyperlink"/>
            <w:rFonts w:asciiTheme="minorHAnsi" w:hAnsiTheme="minorHAnsi"/>
            <w:sz w:val="28"/>
            <w:szCs w:val="28"/>
          </w:rPr>
          <w:t>http://dl.acm.org/citation.cfm?id=2581948</w:t>
        </w:r>
      </w:hyperlink>
    </w:p>
    <w:p w:rsidR="00D63EF1" w:rsidRPr="00DF68DA" w:rsidRDefault="00D63EF1" w:rsidP="00D63EF1">
      <w:pPr>
        <w:rPr>
          <w:sz w:val="28"/>
          <w:szCs w:val="28"/>
        </w:rPr>
      </w:pPr>
    </w:p>
    <w:p w:rsidR="00D63EF1" w:rsidRPr="00DF68DA" w:rsidRDefault="00D63EF1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J. </w:t>
      </w:r>
      <w:proofErr w:type="spellStart"/>
      <w:r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. 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A. Francom, </w:t>
      </w:r>
      <w:r w:rsidRPr="00DF68DA">
        <w:rPr>
          <w:rFonts w:asciiTheme="minorHAnsi" w:hAnsiTheme="minorHAnsi"/>
          <w:i/>
          <w:iCs/>
          <w:sz w:val="28"/>
          <w:szCs w:val="28"/>
        </w:rPr>
        <w:t>Quantum Structures of a Model-Universe: Questioning the Everett Interpretation of Quantum Mechanics</w:t>
      </w:r>
      <w:r w:rsidRPr="00DF68DA">
        <w:rPr>
          <w:rFonts w:asciiTheme="minorHAnsi" w:hAnsiTheme="minorHAnsi"/>
          <w:sz w:val="28"/>
          <w:szCs w:val="28"/>
        </w:rPr>
        <w:t xml:space="preserve">, International Journal of Theoretical Physics January 2014, Volume </w:t>
      </w:r>
      <w:r w:rsidRPr="00DF68DA">
        <w:rPr>
          <w:rFonts w:asciiTheme="minorHAnsi" w:hAnsiTheme="minorHAnsi"/>
          <w:b/>
          <w:bCs/>
          <w:sz w:val="28"/>
          <w:szCs w:val="28"/>
        </w:rPr>
        <w:t>53</w:t>
      </w:r>
      <w:r w:rsidRPr="00DF68DA">
        <w:rPr>
          <w:rFonts w:asciiTheme="minorHAnsi" w:hAnsiTheme="minorHAnsi"/>
          <w:sz w:val="28"/>
          <w:szCs w:val="28"/>
        </w:rPr>
        <w:t xml:space="preserve">, Issue </w:t>
      </w:r>
      <w:r w:rsidRPr="00DF68DA">
        <w:rPr>
          <w:rFonts w:asciiTheme="minorHAnsi" w:hAnsiTheme="minorHAnsi"/>
          <w:b/>
          <w:bCs/>
          <w:sz w:val="28"/>
          <w:szCs w:val="28"/>
        </w:rPr>
        <w:t>1</w:t>
      </w:r>
      <w:r w:rsidRPr="00DF68DA">
        <w:rPr>
          <w:rFonts w:asciiTheme="minorHAnsi" w:hAnsiTheme="minorHAnsi"/>
          <w:sz w:val="28"/>
          <w:szCs w:val="28"/>
        </w:rPr>
        <w:t>, pp 169-180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E61B3B" w:rsidP="00BD2075">
      <w:pPr>
        <w:pStyle w:val="NormalWeb"/>
        <w:numPr>
          <w:ilvl w:val="0"/>
          <w:numId w:val="29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>R. E. Kastner, Phys.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 xml:space="preserve"> Today </w:t>
      </w:r>
      <w:r w:rsidR="00D63EF1" w:rsidRPr="00DF68DA">
        <w:rPr>
          <w:rFonts w:asciiTheme="minorHAnsi" w:hAnsiTheme="minorHAnsi"/>
          <w:b/>
          <w:bCs/>
          <w:color w:val="FF0000"/>
          <w:sz w:val="28"/>
          <w:szCs w:val="28"/>
        </w:rPr>
        <w:t>68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>(5), 8 (2015)</w:t>
      </w:r>
      <w:r w:rsidR="00964B58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3" w:history="1">
        <w:r w:rsidR="00964B58" w:rsidRPr="00BB4B16">
          <w:rPr>
            <w:rStyle w:val="Hyperlink"/>
            <w:rFonts w:asciiTheme="minorHAnsi" w:hAnsiTheme="minorHAnsi"/>
            <w:sz w:val="28"/>
            <w:szCs w:val="28"/>
          </w:rPr>
          <w:t>http://scitation.aip.org/content/aip/magazine/physicstoday/article/68/5/10.1063/PT.3.2760;jsessionid=Mpp8KzpRMy_sfCUXtatr3VPH.x-aip-live-06</w:t>
        </w:r>
      </w:hyperlink>
      <w:r w:rsidR="00964B58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pStyle w:val="NormalWeb"/>
        <w:numPr>
          <w:ilvl w:val="0"/>
          <w:numId w:val="29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L.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Marchildon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Stud. Hist. Philos. Sc. B: Stud. Hist. and Philos. Mod. Phys.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52</w:t>
      </w:r>
      <w:r w:rsidRPr="00DF68DA">
        <w:rPr>
          <w:rFonts w:asciiTheme="minorHAnsi" w:hAnsiTheme="minorHAnsi"/>
          <w:color w:val="FF0000"/>
          <w:sz w:val="28"/>
          <w:szCs w:val="28"/>
        </w:rPr>
        <w:t>, 274 (2015)</w:t>
      </w:r>
      <w:r w:rsidR="00CC074A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4" w:history="1">
        <w:r w:rsidR="00CC074A" w:rsidRPr="00BB4B16">
          <w:rPr>
            <w:rStyle w:val="Hyperlink"/>
            <w:rFonts w:asciiTheme="minorHAnsi" w:hAnsiTheme="minorHAnsi"/>
            <w:sz w:val="28"/>
            <w:szCs w:val="28"/>
          </w:rPr>
          <w:t>http://www.sciencedirect.com/science/article/pii/S1355219815300071</w:t>
        </w:r>
      </w:hyperlink>
      <w:r w:rsidR="00CC074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D63EF1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sz w:val="28"/>
          <w:szCs w:val="28"/>
        </w:rPr>
        <w:t xml:space="preserve">M. </w:t>
      </w:r>
      <w:proofErr w:type="spellStart"/>
      <w:r w:rsidRPr="00DF68DA">
        <w:rPr>
          <w:rFonts w:asciiTheme="minorHAnsi" w:hAnsiTheme="minorHAnsi"/>
          <w:sz w:val="28"/>
          <w:szCs w:val="28"/>
        </w:rPr>
        <w:t>Arsenijević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M. </w:t>
      </w:r>
      <w:proofErr w:type="spellStart"/>
      <w:r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, </w:t>
      </w:r>
      <w:r w:rsidRPr="00DF68DA">
        <w:rPr>
          <w:rFonts w:asciiTheme="minorHAnsi" w:hAnsiTheme="minorHAnsi"/>
          <w:i/>
          <w:iCs/>
          <w:sz w:val="28"/>
          <w:szCs w:val="28"/>
        </w:rPr>
        <w:t>Nonexistence of the Classical Trajectories in the Stern-</w:t>
      </w:r>
      <w:proofErr w:type="spellStart"/>
      <w:r w:rsidRPr="00DF68DA">
        <w:rPr>
          <w:rFonts w:asciiTheme="minorHAnsi" w:hAnsiTheme="minorHAnsi"/>
          <w:i/>
          <w:iCs/>
          <w:sz w:val="28"/>
          <w:szCs w:val="28"/>
        </w:rPr>
        <w:t>Gerlach</w:t>
      </w:r>
      <w:proofErr w:type="spellEnd"/>
      <w:r w:rsidRPr="00DF68DA">
        <w:rPr>
          <w:rFonts w:asciiTheme="minorHAnsi" w:hAnsiTheme="minorHAnsi"/>
          <w:i/>
          <w:iCs/>
          <w:sz w:val="28"/>
          <w:szCs w:val="28"/>
        </w:rPr>
        <w:t xml:space="preserve"> Experiment</w:t>
      </w:r>
      <w:r w:rsidRPr="00DF68DA">
        <w:rPr>
          <w:rFonts w:asciiTheme="minorHAnsi" w:hAnsiTheme="minorHAnsi"/>
          <w:sz w:val="28"/>
          <w:szCs w:val="28"/>
        </w:rPr>
        <w:t xml:space="preserve">, </w:t>
      </w:r>
      <w:proofErr w:type="spellStart"/>
      <w:r w:rsidRPr="00DF68DA">
        <w:rPr>
          <w:rFonts w:asciiTheme="minorHAnsi" w:hAnsiTheme="minorHAnsi"/>
          <w:sz w:val="28"/>
          <w:szCs w:val="28"/>
        </w:rPr>
        <w:t>Acta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 Phys. </w:t>
      </w:r>
      <w:proofErr w:type="spellStart"/>
      <w:r w:rsidRPr="00DF68DA">
        <w:rPr>
          <w:rFonts w:asciiTheme="minorHAnsi" w:hAnsiTheme="minorHAnsi"/>
          <w:sz w:val="28"/>
          <w:szCs w:val="28"/>
        </w:rPr>
        <w:t>Polonica</w:t>
      </w:r>
      <w:proofErr w:type="spellEnd"/>
      <w:r w:rsidRPr="00DF68DA">
        <w:rPr>
          <w:rFonts w:asciiTheme="minorHAnsi" w:hAnsiTheme="minorHAnsi"/>
          <w:sz w:val="28"/>
          <w:szCs w:val="28"/>
        </w:rPr>
        <w:t xml:space="preserve"> </w:t>
      </w:r>
      <w:r w:rsidRPr="00DF68DA">
        <w:rPr>
          <w:rFonts w:asciiTheme="minorHAnsi" w:hAnsiTheme="minorHAnsi"/>
          <w:b/>
          <w:bCs/>
          <w:sz w:val="28"/>
          <w:szCs w:val="28"/>
        </w:rPr>
        <w:t>117</w:t>
      </w:r>
      <w:r w:rsidRPr="00DF68DA">
        <w:rPr>
          <w:rFonts w:asciiTheme="minorHAnsi" w:hAnsiTheme="minorHAnsi"/>
          <w:sz w:val="28"/>
          <w:szCs w:val="28"/>
        </w:rPr>
        <w:t>, 760 (2010)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620BDF" w:rsidP="00BD2075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J. </w:t>
      </w:r>
      <w:proofErr w:type="spellStart"/>
      <w:r>
        <w:rPr>
          <w:color w:val="FF0000"/>
          <w:sz w:val="28"/>
          <w:szCs w:val="28"/>
        </w:rPr>
        <w:t>Greve</w:t>
      </w:r>
      <w:proofErr w:type="spellEnd"/>
      <w:r>
        <w:rPr>
          <w:color w:val="FF0000"/>
          <w:sz w:val="28"/>
          <w:szCs w:val="28"/>
        </w:rPr>
        <w:t>, Phys.</w:t>
      </w:r>
      <w:r w:rsidR="00D63EF1" w:rsidRPr="00DF68DA">
        <w:rPr>
          <w:color w:val="FF0000"/>
          <w:sz w:val="28"/>
          <w:szCs w:val="28"/>
        </w:rPr>
        <w:t xml:space="preserve"> Essays </w:t>
      </w:r>
      <w:r w:rsidR="00D63EF1" w:rsidRPr="00DF68DA">
        <w:rPr>
          <w:b/>
          <w:bCs/>
          <w:color w:val="FF0000"/>
          <w:sz w:val="28"/>
          <w:szCs w:val="28"/>
        </w:rPr>
        <w:t>29</w:t>
      </w:r>
      <w:r w:rsidR="00D63EF1" w:rsidRPr="00DF68DA">
        <w:rPr>
          <w:color w:val="FF0000"/>
          <w:sz w:val="28"/>
          <w:szCs w:val="28"/>
        </w:rPr>
        <w:t>, 435 (2016)</w:t>
      </w:r>
      <w:r w:rsidR="00D46D4C">
        <w:rPr>
          <w:color w:val="FF0000"/>
          <w:sz w:val="28"/>
          <w:szCs w:val="28"/>
        </w:rPr>
        <w:t xml:space="preserve">, </w:t>
      </w:r>
      <w:hyperlink r:id="rId35" w:history="1">
        <w:r w:rsidR="00D46D4C" w:rsidRPr="00BB4B16">
          <w:rPr>
            <w:rStyle w:val="Hyperlink"/>
            <w:sz w:val="28"/>
            <w:szCs w:val="28"/>
          </w:rPr>
          <w:t>http://www.ingentaconnect.com/contentone/pe/pe/2016/00000029/00000003/art00025?crawler=true</w:t>
        </w:r>
      </w:hyperlink>
      <w:r w:rsidR="00D46D4C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BD2075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 xml:space="preserve">V. M. Ristić, M. M. </w:t>
      </w:r>
      <w:proofErr w:type="spellStart"/>
      <w:r w:rsidRPr="00DF68DA">
        <w:rPr>
          <w:color w:val="FF0000"/>
          <w:sz w:val="28"/>
          <w:szCs w:val="28"/>
        </w:rPr>
        <w:t>Radulović</w:t>
      </w:r>
      <w:proofErr w:type="spellEnd"/>
      <w:r w:rsidRPr="00DF68DA">
        <w:rPr>
          <w:color w:val="FF0000"/>
          <w:sz w:val="28"/>
          <w:szCs w:val="28"/>
        </w:rPr>
        <w:t xml:space="preserve">, T. B. </w:t>
      </w:r>
      <w:proofErr w:type="spellStart"/>
      <w:r w:rsidRPr="00DF68DA">
        <w:rPr>
          <w:color w:val="FF0000"/>
          <w:sz w:val="28"/>
          <w:szCs w:val="28"/>
        </w:rPr>
        <w:t>Miladinović</w:t>
      </w:r>
      <w:proofErr w:type="spellEnd"/>
      <w:r w:rsidRPr="00DF68DA">
        <w:rPr>
          <w:color w:val="FF0000"/>
          <w:sz w:val="28"/>
          <w:szCs w:val="28"/>
        </w:rPr>
        <w:t xml:space="preserve">, Int. J. </w:t>
      </w:r>
      <w:proofErr w:type="spellStart"/>
      <w:r w:rsidRPr="00DF68DA">
        <w:rPr>
          <w:color w:val="FF0000"/>
          <w:sz w:val="28"/>
          <w:szCs w:val="28"/>
        </w:rPr>
        <w:t>Theor</w:t>
      </w:r>
      <w:proofErr w:type="spellEnd"/>
      <w:r w:rsidRPr="00DF68DA">
        <w:rPr>
          <w:color w:val="FF0000"/>
          <w:sz w:val="28"/>
          <w:szCs w:val="28"/>
        </w:rPr>
        <w:t xml:space="preserve">. Phys. </w:t>
      </w:r>
      <w:r w:rsidRPr="00DF68DA">
        <w:rPr>
          <w:b/>
          <w:bCs/>
          <w:color w:val="FF0000"/>
          <w:sz w:val="28"/>
          <w:szCs w:val="28"/>
        </w:rPr>
        <w:t>50</w:t>
      </w:r>
      <w:r w:rsidRPr="00DF68DA">
        <w:rPr>
          <w:color w:val="FF0000"/>
          <w:sz w:val="28"/>
          <w:szCs w:val="28"/>
        </w:rPr>
        <w:t>, 3602 (2011)</w:t>
      </w:r>
      <w:r w:rsidR="001E529A">
        <w:rPr>
          <w:color w:val="FF0000"/>
          <w:sz w:val="28"/>
          <w:szCs w:val="28"/>
        </w:rPr>
        <w:t xml:space="preserve">, </w:t>
      </w:r>
      <w:hyperlink r:id="rId36" w:history="1">
        <w:r w:rsidR="001E529A" w:rsidRPr="00BB4B16">
          <w:rPr>
            <w:rStyle w:val="Hyperlink"/>
            <w:sz w:val="28"/>
            <w:szCs w:val="28"/>
          </w:rPr>
          <w:t>http://link.springer.com/article/10.1007/s10773-011-0867-y</w:t>
        </w:r>
      </w:hyperlink>
      <w:r w:rsidR="001E529A">
        <w:rPr>
          <w:color w:val="FF0000"/>
          <w:sz w:val="28"/>
          <w:szCs w:val="28"/>
        </w:rPr>
        <w:t xml:space="preserve"> </w:t>
      </w:r>
      <w:r w:rsidRPr="00DF68DA">
        <w:rPr>
          <w:color w:val="FF0000"/>
          <w:sz w:val="28"/>
          <w:szCs w:val="28"/>
        </w:rPr>
        <w:t xml:space="preserve"> </w:t>
      </w:r>
    </w:p>
    <w:p w:rsidR="00D63EF1" w:rsidRPr="00DF68DA" w:rsidRDefault="00D63EF1" w:rsidP="00D63EF1">
      <w:pPr>
        <w:spacing w:after="0"/>
        <w:rPr>
          <w:sz w:val="28"/>
          <w:szCs w:val="28"/>
        </w:rPr>
      </w:pPr>
    </w:p>
    <w:p w:rsidR="00D63EF1" w:rsidRPr="00DF68DA" w:rsidRDefault="00BB1E99" w:rsidP="00E332EA">
      <w:pPr>
        <w:pStyle w:val="NormalWeb"/>
        <w:numPr>
          <w:ilvl w:val="0"/>
          <w:numId w:val="13"/>
        </w:numPr>
        <w:spacing w:after="202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 w:rsidR="00D63EF1" w:rsidRPr="00DF68DA">
        <w:rPr>
          <w:rFonts w:asciiTheme="minorHAnsi" w:hAnsiTheme="minorHAnsi"/>
          <w:sz w:val="28"/>
          <w:szCs w:val="28"/>
        </w:rPr>
        <w:t xml:space="preserve">Jasmina </w:t>
      </w:r>
      <w:proofErr w:type="spellStart"/>
      <w:r w:rsidR="00D63EF1" w:rsidRPr="00DF68DA">
        <w:rPr>
          <w:rFonts w:asciiTheme="minorHAnsi" w:hAnsiTheme="minorHAnsi"/>
          <w:sz w:val="28"/>
          <w:szCs w:val="28"/>
        </w:rPr>
        <w:t>Jeknić-Dugić</w:t>
      </w:r>
      <w:proofErr w:type="spellEnd"/>
      <w:r w:rsidR="00D63EF1" w:rsidRPr="00DF68DA">
        <w:rPr>
          <w:rFonts w:asciiTheme="minorHAnsi" w:hAnsiTheme="minorHAnsi"/>
          <w:sz w:val="28"/>
          <w:szCs w:val="28"/>
        </w:rPr>
        <w:t xml:space="preserve">, Miroljub </w:t>
      </w:r>
      <w:proofErr w:type="spellStart"/>
      <w:r w:rsidR="00D63EF1" w:rsidRPr="00DF68DA">
        <w:rPr>
          <w:rFonts w:asciiTheme="minorHAnsi" w:hAnsiTheme="minorHAnsi"/>
          <w:sz w:val="28"/>
          <w:szCs w:val="28"/>
        </w:rPr>
        <w:t>Dugić</w:t>
      </w:r>
      <w:proofErr w:type="spellEnd"/>
      <w:r w:rsidR="00D63EF1" w:rsidRPr="00DF68DA">
        <w:rPr>
          <w:rFonts w:asciiTheme="minorHAnsi" w:hAnsiTheme="minorHAnsi"/>
          <w:sz w:val="28"/>
          <w:szCs w:val="28"/>
        </w:rPr>
        <w:t xml:space="preserve">, Allen Francom, Momir </w:t>
      </w:r>
      <w:proofErr w:type="spellStart"/>
      <w:r w:rsidR="00D63EF1" w:rsidRPr="00DF68DA">
        <w:rPr>
          <w:rFonts w:asciiTheme="minorHAnsi" w:hAnsiTheme="minorHAnsi"/>
          <w:sz w:val="28"/>
          <w:szCs w:val="28"/>
        </w:rPr>
        <w:t>Arsenijević</w:t>
      </w:r>
      <w:proofErr w:type="spellEnd"/>
      <w:r w:rsidR="00D63EF1" w:rsidRPr="00DF68DA">
        <w:rPr>
          <w:rFonts w:asciiTheme="minorHAnsi" w:hAnsiTheme="minorHAnsi"/>
          <w:sz w:val="28"/>
          <w:szCs w:val="28"/>
        </w:rPr>
        <w:t xml:space="preserve">, </w:t>
      </w:r>
      <w:r w:rsidR="00D63EF1" w:rsidRPr="00DF68DA">
        <w:rPr>
          <w:rFonts w:asciiTheme="minorHAnsi" w:hAnsiTheme="minorHAnsi"/>
          <w:i/>
          <w:iCs/>
          <w:sz w:val="28"/>
          <w:szCs w:val="28"/>
        </w:rPr>
        <w:t>Quantum Structures of the Hydrogen Atom</w:t>
      </w:r>
      <w:r w:rsidR="00D63EF1" w:rsidRPr="00DF68DA">
        <w:rPr>
          <w:rFonts w:asciiTheme="minorHAnsi" w:hAnsiTheme="minorHAnsi"/>
          <w:sz w:val="28"/>
          <w:szCs w:val="28"/>
        </w:rPr>
        <w:t xml:space="preserve">, Open Access Library Journal </w:t>
      </w:r>
      <w:r w:rsidR="00D63EF1" w:rsidRPr="00DF68DA">
        <w:rPr>
          <w:rFonts w:asciiTheme="minorHAnsi" w:hAnsiTheme="minorHAnsi"/>
          <w:b/>
          <w:bCs/>
          <w:sz w:val="28"/>
          <w:szCs w:val="28"/>
        </w:rPr>
        <w:t>1</w:t>
      </w:r>
      <w:r w:rsidR="00D63EF1" w:rsidRPr="00DF68DA">
        <w:rPr>
          <w:rFonts w:asciiTheme="minorHAnsi" w:hAnsiTheme="minorHAnsi"/>
          <w:sz w:val="28"/>
          <w:szCs w:val="28"/>
        </w:rPr>
        <w:t>, e501 (2014)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38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>S. N. Filippov,</w:t>
      </w:r>
      <w:proofErr w:type="gramStart"/>
      <w:r w:rsidRPr="00DF68DA">
        <w:rPr>
          <w:rFonts w:asciiTheme="minorHAnsi" w:hAnsiTheme="minorHAnsi"/>
          <w:color w:val="FF0000"/>
          <w:sz w:val="28"/>
          <w:szCs w:val="28"/>
        </w:rPr>
        <w:t>  J</w:t>
      </w:r>
      <w:proofErr w:type="gramEnd"/>
      <w:r w:rsidRPr="00DF68DA">
        <w:rPr>
          <w:rFonts w:asciiTheme="minorHAnsi" w:hAnsiTheme="minorHAnsi"/>
          <w:color w:val="FF0000"/>
          <w:sz w:val="28"/>
          <w:szCs w:val="28"/>
        </w:rPr>
        <w:t xml:space="preserve">. Russ. Laser Res.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35</w:t>
      </w:r>
      <w:r w:rsidRPr="00DF68DA">
        <w:rPr>
          <w:rFonts w:asciiTheme="minorHAnsi" w:hAnsiTheme="minorHAnsi"/>
          <w:color w:val="FF0000"/>
          <w:sz w:val="28"/>
          <w:szCs w:val="28"/>
        </w:rPr>
        <w:t>, 484 (2014)</w:t>
      </w:r>
      <w:r w:rsidR="00F53AC0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7" w:history="1">
        <w:r w:rsidR="00F53AC0" w:rsidRPr="00BB4B16">
          <w:rPr>
            <w:rStyle w:val="Hyperlink"/>
            <w:rFonts w:asciiTheme="minorHAnsi" w:hAnsiTheme="minorHAnsi"/>
            <w:sz w:val="28"/>
            <w:szCs w:val="28"/>
          </w:rPr>
          <w:t>http://link.springer.com/article/10.1007/s10946-014-9451-2</w:t>
        </w:r>
      </w:hyperlink>
      <w:r w:rsidR="00F53AC0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620BDF" w:rsidP="00BD2075">
      <w:pPr>
        <w:pStyle w:val="NormalWeb"/>
        <w:numPr>
          <w:ilvl w:val="0"/>
          <w:numId w:val="38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>R. E. Kastner, Phys.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 xml:space="preserve"> Today </w:t>
      </w:r>
      <w:r w:rsidR="00D63EF1" w:rsidRPr="00DF68DA">
        <w:rPr>
          <w:rFonts w:asciiTheme="minorHAnsi" w:hAnsiTheme="minorHAnsi"/>
          <w:b/>
          <w:bCs/>
          <w:color w:val="FF0000"/>
          <w:sz w:val="28"/>
          <w:szCs w:val="28"/>
        </w:rPr>
        <w:t>68</w:t>
      </w:r>
      <w:r w:rsidR="00D63EF1" w:rsidRPr="00DF68DA">
        <w:rPr>
          <w:rFonts w:asciiTheme="minorHAnsi" w:hAnsiTheme="minorHAnsi"/>
          <w:color w:val="FF0000"/>
          <w:sz w:val="28"/>
          <w:szCs w:val="28"/>
        </w:rPr>
        <w:t>(5), 8 (2015)</w:t>
      </w:r>
      <w:r w:rsidR="009224E8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8" w:history="1">
        <w:r w:rsidR="009224E8" w:rsidRPr="00BB4B16">
          <w:rPr>
            <w:rStyle w:val="Hyperlink"/>
            <w:rFonts w:asciiTheme="minorHAnsi" w:hAnsiTheme="minorHAnsi"/>
            <w:sz w:val="28"/>
            <w:szCs w:val="28"/>
          </w:rPr>
          <w:t>http://scitation.aip.org/content/aip/magazine/physicstoday/article/68/5/10.1063/PT.3.2760;jsessionid=Mpp8KzpRMy_sfCUXtatr3VPH.x-aip-live-06</w:t>
        </w:r>
      </w:hyperlink>
      <w:r w:rsidR="009224E8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D63EF1" w:rsidRPr="00DF68DA" w:rsidRDefault="00E332EA" w:rsidP="00D63EF1">
      <w:pPr>
        <w:rPr>
          <w:sz w:val="28"/>
          <w:szCs w:val="28"/>
        </w:rPr>
      </w:pPr>
      <w:r w:rsidRPr="00DF68DA">
        <w:rPr>
          <w:sz w:val="28"/>
          <w:szCs w:val="28"/>
        </w:rPr>
        <w:br/>
        <w:t xml:space="preserve">    11. </w:t>
      </w:r>
      <w:r w:rsidR="00D63EF1" w:rsidRPr="00DF68DA">
        <w:rPr>
          <w:sz w:val="28"/>
          <w:szCs w:val="28"/>
        </w:rPr>
        <w:t xml:space="preserve">J. </w:t>
      </w:r>
      <w:proofErr w:type="spellStart"/>
      <w:r w:rsidR="00D63EF1" w:rsidRPr="00DF68DA">
        <w:rPr>
          <w:sz w:val="28"/>
          <w:szCs w:val="28"/>
        </w:rPr>
        <w:t>Jeknić-Dugić</w:t>
      </w:r>
      <w:proofErr w:type="spellEnd"/>
      <w:r w:rsidR="00D63EF1" w:rsidRPr="00DF68DA">
        <w:rPr>
          <w:sz w:val="28"/>
          <w:szCs w:val="28"/>
        </w:rPr>
        <w:t xml:space="preserve">, M. </w:t>
      </w:r>
      <w:proofErr w:type="spellStart"/>
      <w:r w:rsidR="00D63EF1" w:rsidRPr="00DF68DA">
        <w:rPr>
          <w:sz w:val="28"/>
          <w:szCs w:val="28"/>
        </w:rPr>
        <w:t>Arsenijević</w:t>
      </w:r>
      <w:proofErr w:type="spellEnd"/>
      <w:r w:rsidR="00D63EF1" w:rsidRPr="00DF68DA">
        <w:rPr>
          <w:sz w:val="28"/>
          <w:szCs w:val="28"/>
        </w:rPr>
        <w:t xml:space="preserve">, M. </w:t>
      </w:r>
      <w:proofErr w:type="spellStart"/>
      <w:r w:rsidR="00D63EF1" w:rsidRPr="00DF68DA">
        <w:rPr>
          <w:sz w:val="28"/>
          <w:szCs w:val="28"/>
        </w:rPr>
        <w:t>Dugić</w:t>
      </w:r>
      <w:proofErr w:type="spellEnd"/>
      <w:r w:rsidR="00D63EF1" w:rsidRPr="00DF68DA">
        <w:rPr>
          <w:sz w:val="28"/>
          <w:szCs w:val="28"/>
        </w:rPr>
        <w:t xml:space="preserve">, </w:t>
      </w:r>
      <w:r w:rsidR="00D63EF1" w:rsidRPr="00DF68DA">
        <w:rPr>
          <w:i/>
          <w:iCs/>
          <w:sz w:val="28"/>
          <w:szCs w:val="28"/>
        </w:rPr>
        <w:t xml:space="preserve">A local-time-induced unique </w:t>
      </w:r>
      <w:r w:rsidR="004A2ABC">
        <w:rPr>
          <w:i/>
          <w:iCs/>
          <w:sz w:val="28"/>
          <w:szCs w:val="28"/>
        </w:rPr>
        <w:tab/>
      </w:r>
      <w:r w:rsidR="00D63EF1" w:rsidRPr="00DF68DA">
        <w:rPr>
          <w:i/>
          <w:iCs/>
          <w:sz w:val="28"/>
          <w:szCs w:val="28"/>
        </w:rPr>
        <w:t>pointer basis</w:t>
      </w:r>
      <w:r w:rsidR="00D63EF1" w:rsidRPr="00DF68DA">
        <w:rPr>
          <w:sz w:val="28"/>
          <w:szCs w:val="28"/>
        </w:rPr>
        <w:t xml:space="preserve">, Proceedings of the Royal Society A </w:t>
      </w:r>
      <w:r w:rsidR="00D63EF1" w:rsidRPr="00DF68DA">
        <w:rPr>
          <w:b/>
          <w:bCs/>
          <w:sz w:val="28"/>
          <w:szCs w:val="28"/>
        </w:rPr>
        <w:t>460</w:t>
      </w:r>
      <w:r w:rsidR="004A2ABC">
        <w:rPr>
          <w:sz w:val="28"/>
          <w:szCs w:val="28"/>
        </w:rPr>
        <w:t>,</w:t>
      </w:r>
      <w:r w:rsidR="00D63EF1" w:rsidRPr="00DF68DA">
        <w:rPr>
          <w:sz w:val="28"/>
          <w:szCs w:val="28"/>
        </w:rPr>
        <w:t xml:space="preserve"> 2014.0283 (2014)</w:t>
      </w:r>
    </w:p>
    <w:p w:rsidR="00D63EF1" w:rsidRPr="00DF68DA" w:rsidRDefault="00D63EF1" w:rsidP="00D63EF1">
      <w:pPr>
        <w:pStyle w:val="NormalWeb"/>
        <w:spacing w:after="202" w:afterAutospacing="0"/>
        <w:ind w:left="720"/>
        <w:rPr>
          <w:rFonts w:asciiTheme="minorHAnsi" w:hAnsiTheme="minorHAnsi"/>
          <w:sz w:val="28"/>
          <w:szCs w:val="28"/>
        </w:rPr>
      </w:pPr>
      <w:r w:rsidRPr="00DF68DA">
        <w:rPr>
          <w:rFonts w:asciiTheme="minorHAnsi" w:hAnsiTheme="minorHAnsi"/>
          <w:b/>
          <w:bCs/>
          <w:i/>
          <w:iCs/>
          <w:sz w:val="28"/>
          <w:szCs w:val="28"/>
        </w:rPr>
        <w:t>Cited by:</w:t>
      </w:r>
    </w:p>
    <w:p w:rsidR="00D63EF1" w:rsidRPr="00DF68DA" w:rsidRDefault="00D63EF1" w:rsidP="00BD2075">
      <w:pPr>
        <w:pStyle w:val="NormalWeb"/>
        <w:numPr>
          <w:ilvl w:val="0"/>
          <w:numId w:val="39"/>
        </w:numPr>
        <w:spacing w:after="202" w:afterAutospacing="0"/>
        <w:rPr>
          <w:rFonts w:asciiTheme="minorHAnsi" w:hAnsiTheme="minorHAnsi"/>
          <w:color w:val="FF0000"/>
          <w:sz w:val="28"/>
          <w:szCs w:val="28"/>
        </w:rPr>
      </w:pPr>
      <w:r w:rsidRPr="00DF68DA">
        <w:rPr>
          <w:rFonts w:asciiTheme="minorHAnsi" w:hAnsiTheme="minorHAnsi"/>
          <w:color w:val="FF0000"/>
          <w:sz w:val="28"/>
          <w:szCs w:val="28"/>
        </w:rPr>
        <w:t xml:space="preserve">P. L.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Simeonov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,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Prog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Biophys</w:t>
      </w:r>
      <w:proofErr w:type="spellEnd"/>
      <w:r w:rsidRPr="00DF68DA">
        <w:rPr>
          <w:rFonts w:asciiTheme="minorHAnsi" w:hAnsiTheme="minorHAnsi"/>
          <w:color w:val="FF0000"/>
          <w:sz w:val="28"/>
          <w:szCs w:val="28"/>
        </w:rPr>
        <w:t xml:space="preserve">. </w:t>
      </w:r>
      <w:proofErr w:type="spellStart"/>
      <w:r w:rsidRPr="00DF68DA">
        <w:rPr>
          <w:rFonts w:asciiTheme="minorHAnsi" w:hAnsiTheme="minorHAnsi"/>
          <w:color w:val="FF0000"/>
          <w:sz w:val="28"/>
          <w:szCs w:val="28"/>
        </w:rPr>
        <w:t>Molec</w:t>
      </w:r>
      <w:proofErr w:type="spellEnd"/>
      <w:r w:rsidR="00CC3314">
        <w:rPr>
          <w:rFonts w:asciiTheme="minorHAnsi" w:hAnsiTheme="minorHAnsi"/>
          <w:color w:val="FF0000"/>
          <w:sz w:val="28"/>
          <w:szCs w:val="28"/>
        </w:rPr>
        <w:t>.</w:t>
      </w:r>
      <w:r w:rsidRPr="00DF68DA">
        <w:rPr>
          <w:rFonts w:asciiTheme="minorHAnsi" w:hAnsiTheme="minorHAnsi"/>
          <w:color w:val="FF0000"/>
          <w:sz w:val="28"/>
          <w:szCs w:val="28"/>
        </w:rPr>
        <w:t xml:space="preserve"> Biol. </w:t>
      </w:r>
      <w:r w:rsidRPr="00DF68DA">
        <w:rPr>
          <w:rFonts w:asciiTheme="minorHAnsi" w:hAnsiTheme="minorHAnsi"/>
          <w:b/>
          <w:bCs/>
          <w:color w:val="FF0000"/>
          <w:sz w:val="28"/>
          <w:szCs w:val="28"/>
        </w:rPr>
        <w:t>119</w:t>
      </w:r>
      <w:r w:rsidRPr="00DF68DA">
        <w:rPr>
          <w:rFonts w:asciiTheme="minorHAnsi" w:hAnsiTheme="minorHAnsi"/>
          <w:color w:val="FF0000"/>
          <w:sz w:val="28"/>
          <w:szCs w:val="28"/>
        </w:rPr>
        <w:t>, 271 (2015)</w:t>
      </w:r>
      <w:r w:rsidR="00AA7763">
        <w:rPr>
          <w:rFonts w:asciiTheme="minorHAnsi" w:hAnsiTheme="minorHAnsi"/>
          <w:color w:val="FF0000"/>
          <w:sz w:val="28"/>
          <w:szCs w:val="28"/>
        </w:rPr>
        <w:t xml:space="preserve">, </w:t>
      </w:r>
      <w:hyperlink r:id="rId39" w:history="1">
        <w:r w:rsidR="00AA7763" w:rsidRPr="00BB4B16">
          <w:rPr>
            <w:rStyle w:val="Hyperlink"/>
            <w:rFonts w:asciiTheme="minorHAnsi" w:hAnsiTheme="minorHAnsi"/>
            <w:sz w:val="28"/>
            <w:szCs w:val="28"/>
          </w:rPr>
          <w:t>http://www.sciencedirect.com/science/article/pii/S0079610715001285</w:t>
        </w:r>
      </w:hyperlink>
      <w:r w:rsidR="00AA7763">
        <w:rPr>
          <w:rFonts w:asciiTheme="minorHAnsi" w:hAnsiTheme="minorHAnsi"/>
          <w:color w:val="FF0000"/>
          <w:sz w:val="28"/>
          <w:szCs w:val="28"/>
        </w:rPr>
        <w:t xml:space="preserve"> </w:t>
      </w:r>
    </w:p>
    <w:p w:rsidR="00CC4770" w:rsidRPr="00220215" w:rsidRDefault="00D63EF1" w:rsidP="00220215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FF0000"/>
          <w:sz w:val="28"/>
          <w:szCs w:val="28"/>
        </w:rPr>
      </w:pPr>
      <w:r w:rsidRPr="00DF68DA">
        <w:rPr>
          <w:color w:val="FF0000"/>
          <w:sz w:val="28"/>
          <w:szCs w:val="28"/>
        </w:rPr>
        <w:t>H. K</w:t>
      </w:r>
      <w:r w:rsidR="00CC3314">
        <w:rPr>
          <w:color w:val="FF0000"/>
          <w:sz w:val="28"/>
          <w:szCs w:val="28"/>
        </w:rPr>
        <w:t xml:space="preserve">itada, </w:t>
      </w:r>
      <w:proofErr w:type="spellStart"/>
      <w:r w:rsidR="00CC3314">
        <w:rPr>
          <w:color w:val="FF0000"/>
          <w:sz w:val="28"/>
          <w:szCs w:val="28"/>
        </w:rPr>
        <w:t>Commun</w:t>
      </w:r>
      <w:proofErr w:type="spellEnd"/>
      <w:r w:rsidR="00CC3314">
        <w:rPr>
          <w:color w:val="FF0000"/>
          <w:sz w:val="28"/>
          <w:szCs w:val="28"/>
        </w:rPr>
        <w:t>. Math. Anal</w:t>
      </w:r>
      <w:r w:rsidR="00196C90">
        <w:rPr>
          <w:color w:val="FF0000"/>
          <w:sz w:val="28"/>
          <w:szCs w:val="28"/>
        </w:rPr>
        <w:t>ysis</w:t>
      </w:r>
      <w:r w:rsidRPr="00DF68DA">
        <w:rPr>
          <w:color w:val="FF0000"/>
          <w:sz w:val="28"/>
          <w:szCs w:val="28"/>
        </w:rPr>
        <w:t xml:space="preserve"> </w:t>
      </w:r>
      <w:r w:rsidRPr="00DF68DA">
        <w:rPr>
          <w:b/>
          <w:bCs/>
          <w:color w:val="FF0000"/>
          <w:sz w:val="28"/>
          <w:szCs w:val="28"/>
        </w:rPr>
        <w:t>19</w:t>
      </w:r>
      <w:r w:rsidRPr="00DF68DA">
        <w:rPr>
          <w:color w:val="FF0000"/>
          <w:sz w:val="28"/>
          <w:szCs w:val="28"/>
        </w:rPr>
        <w:t>, 1 (2016)</w:t>
      </w:r>
      <w:r w:rsidR="00886DBF">
        <w:rPr>
          <w:color w:val="FF0000"/>
          <w:sz w:val="28"/>
          <w:szCs w:val="28"/>
        </w:rPr>
        <w:t xml:space="preserve">, </w:t>
      </w:r>
      <w:hyperlink r:id="rId40" w:history="1">
        <w:r w:rsidR="00886DBF" w:rsidRPr="00BB4B16">
          <w:rPr>
            <w:rStyle w:val="Hyperlink"/>
            <w:sz w:val="28"/>
            <w:szCs w:val="28"/>
          </w:rPr>
          <w:t>http://projecteuclid.org/euclid.cma/1455715853</w:t>
        </w:r>
      </w:hyperlink>
      <w:r w:rsidR="00886DBF">
        <w:rPr>
          <w:color w:val="FF0000"/>
          <w:sz w:val="28"/>
          <w:szCs w:val="28"/>
        </w:rPr>
        <w:t xml:space="preserve"> </w:t>
      </w:r>
    </w:p>
    <w:sectPr w:rsidR="00CC4770" w:rsidRPr="00220215" w:rsidSect="00CC4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46"/>
    <w:multiLevelType w:val="multilevel"/>
    <w:tmpl w:val="22A6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3501E"/>
    <w:multiLevelType w:val="multilevel"/>
    <w:tmpl w:val="AB7E9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A4B25"/>
    <w:multiLevelType w:val="multilevel"/>
    <w:tmpl w:val="2970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9600E6"/>
    <w:multiLevelType w:val="multilevel"/>
    <w:tmpl w:val="6A36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361943"/>
    <w:multiLevelType w:val="multilevel"/>
    <w:tmpl w:val="C1CA1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A7DE0"/>
    <w:multiLevelType w:val="multilevel"/>
    <w:tmpl w:val="7A8CAD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643773"/>
    <w:multiLevelType w:val="multilevel"/>
    <w:tmpl w:val="DC6CA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A2659F"/>
    <w:multiLevelType w:val="multilevel"/>
    <w:tmpl w:val="C61E0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CA20F1"/>
    <w:multiLevelType w:val="multilevel"/>
    <w:tmpl w:val="F920C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F33245"/>
    <w:multiLevelType w:val="multilevel"/>
    <w:tmpl w:val="7CE2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6F74C1"/>
    <w:multiLevelType w:val="multilevel"/>
    <w:tmpl w:val="DA10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A7AE2"/>
    <w:multiLevelType w:val="multilevel"/>
    <w:tmpl w:val="1E80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385F74"/>
    <w:multiLevelType w:val="multilevel"/>
    <w:tmpl w:val="566C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71670D"/>
    <w:multiLevelType w:val="multilevel"/>
    <w:tmpl w:val="76A060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014D50"/>
    <w:multiLevelType w:val="multilevel"/>
    <w:tmpl w:val="69FA07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1A1763"/>
    <w:multiLevelType w:val="multilevel"/>
    <w:tmpl w:val="C0E4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D03C10"/>
    <w:multiLevelType w:val="multilevel"/>
    <w:tmpl w:val="F4A642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5600E1"/>
    <w:multiLevelType w:val="multilevel"/>
    <w:tmpl w:val="BD56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9A24FB"/>
    <w:multiLevelType w:val="multilevel"/>
    <w:tmpl w:val="CD9C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DE31FF"/>
    <w:multiLevelType w:val="multilevel"/>
    <w:tmpl w:val="6DF4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834128"/>
    <w:multiLevelType w:val="multilevel"/>
    <w:tmpl w:val="A82E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78794F"/>
    <w:multiLevelType w:val="multilevel"/>
    <w:tmpl w:val="44A02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D03B1B"/>
    <w:multiLevelType w:val="multilevel"/>
    <w:tmpl w:val="8150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F82FB7"/>
    <w:multiLevelType w:val="multilevel"/>
    <w:tmpl w:val="7158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A567EB"/>
    <w:multiLevelType w:val="multilevel"/>
    <w:tmpl w:val="CCDCA3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B25AE0"/>
    <w:multiLevelType w:val="multilevel"/>
    <w:tmpl w:val="131E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5C06FB"/>
    <w:multiLevelType w:val="multilevel"/>
    <w:tmpl w:val="19E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D739D8"/>
    <w:multiLevelType w:val="multilevel"/>
    <w:tmpl w:val="C2CC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114504"/>
    <w:multiLevelType w:val="multilevel"/>
    <w:tmpl w:val="D61C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B5429B"/>
    <w:multiLevelType w:val="multilevel"/>
    <w:tmpl w:val="D6C6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4D59AF"/>
    <w:multiLevelType w:val="multilevel"/>
    <w:tmpl w:val="8B7A3A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422550"/>
    <w:multiLevelType w:val="multilevel"/>
    <w:tmpl w:val="45C8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4E6592"/>
    <w:multiLevelType w:val="multilevel"/>
    <w:tmpl w:val="9B78F1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F971A2"/>
    <w:multiLevelType w:val="multilevel"/>
    <w:tmpl w:val="680C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58238A"/>
    <w:multiLevelType w:val="multilevel"/>
    <w:tmpl w:val="2F483E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3F130C"/>
    <w:multiLevelType w:val="multilevel"/>
    <w:tmpl w:val="AA8C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FE67DF"/>
    <w:multiLevelType w:val="multilevel"/>
    <w:tmpl w:val="491A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11419C"/>
    <w:multiLevelType w:val="multilevel"/>
    <w:tmpl w:val="58CA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D94847"/>
    <w:multiLevelType w:val="multilevel"/>
    <w:tmpl w:val="3288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9A2F3B"/>
    <w:multiLevelType w:val="multilevel"/>
    <w:tmpl w:val="3E0CB4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5"/>
  </w:num>
  <w:num w:numId="3">
    <w:abstractNumId w:val="20"/>
  </w:num>
  <w:num w:numId="4">
    <w:abstractNumId w:val="29"/>
  </w:num>
  <w:num w:numId="5">
    <w:abstractNumId w:val="8"/>
  </w:num>
  <w:num w:numId="6">
    <w:abstractNumId w:val="12"/>
  </w:num>
  <w:num w:numId="7">
    <w:abstractNumId w:val="18"/>
  </w:num>
  <w:num w:numId="8">
    <w:abstractNumId w:val="16"/>
  </w:num>
  <w:num w:numId="9">
    <w:abstractNumId w:val="27"/>
  </w:num>
  <w:num w:numId="10">
    <w:abstractNumId w:val="30"/>
  </w:num>
  <w:num w:numId="11">
    <w:abstractNumId w:val="2"/>
  </w:num>
  <w:num w:numId="12">
    <w:abstractNumId w:val="33"/>
  </w:num>
  <w:num w:numId="13">
    <w:abstractNumId w:val="13"/>
  </w:num>
  <w:num w:numId="14">
    <w:abstractNumId w:val="36"/>
  </w:num>
  <w:num w:numId="15">
    <w:abstractNumId w:val="19"/>
  </w:num>
  <w:num w:numId="16">
    <w:abstractNumId w:val="1"/>
  </w:num>
  <w:num w:numId="17">
    <w:abstractNumId w:val="5"/>
  </w:num>
  <w:num w:numId="18">
    <w:abstractNumId w:val="6"/>
  </w:num>
  <w:num w:numId="19">
    <w:abstractNumId w:val="32"/>
  </w:num>
  <w:num w:numId="20">
    <w:abstractNumId w:val="15"/>
  </w:num>
  <w:num w:numId="21">
    <w:abstractNumId w:val="26"/>
  </w:num>
  <w:num w:numId="22">
    <w:abstractNumId w:val="9"/>
  </w:num>
  <w:num w:numId="23">
    <w:abstractNumId w:val="3"/>
  </w:num>
  <w:num w:numId="24">
    <w:abstractNumId w:val="39"/>
  </w:num>
  <w:num w:numId="25">
    <w:abstractNumId w:val="23"/>
  </w:num>
  <w:num w:numId="26">
    <w:abstractNumId w:val="14"/>
  </w:num>
  <w:num w:numId="27">
    <w:abstractNumId w:val="25"/>
  </w:num>
  <w:num w:numId="28">
    <w:abstractNumId w:val="21"/>
  </w:num>
  <w:num w:numId="29">
    <w:abstractNumId w:val="11"/>
  </w:num>
  <w:num w:numId="30">
    <w:abstractNumId w:val="31"/>
  </w:num>
  <w:num w:numId="31">
    <w:abstractNumId w:val="37"/>
  </w:num>
  <w:num w:numId="32">
    <w:abstractNumId w:val="28"/>
  </w:num>
  <w:num w:numId="33">
    <w:abstractNumId w:val="24"/>
  </w:num>
  <w:num w:numId="34">
    <w:abstractNumId w:val="10"/>
  </w:num>
  <w:num w:numId="35">
    <w:abstractNumId w:val="0"/>
  </w:num>
  <w:num w:numId="36">
    <w:abstractNumId w:val="17"/>
  </w:num>
  <w:num w:numId="37">
    <w:abstractNumId w:val="34"/>
  </w:num>
  <w:num w:numId="38">
    <w:abstractNumId w:val="22"/>
  </w:num>
  <w:num w:numId="39">
    <w:abstractNumId w:val="38"/>
  </w:num>
  <w:num w:numId="40">
    <w:abstractNumId w:val="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E111B"/>
    <w:rsid w:val="00043122"/>
    <w:rsid w:val="0004462B"/>
    <w:rsid w:val="00074525"/>
    <w:rsid w:val="000A09D0"/>
    <w:rsid w:val="00105480"/>
    <w:rsid w:val="001422DF"/>
    <w:rsid w:val="00196C90"/>
    <w:rsid w:val="00196EF0"/>
    <w:rsid w:val="001E529A"/>
    <w:rsid w:val="001F4F41"/>
    <w:rsid w:val="00207D1A"/>
    <w:rsid w:val="00220215"/>
    <w:rsid w:val="00226EE8"/>
    <w:rsid w:val="002A5A92"/>
    <w:rsid w:val="002D76FC"/>
    <w:rsid w:val="002E2521"/>
    <w:rsid w:val="002F1026"/>
    <w:rsid w:val="00312DDF"/>
    <w:rsid w:val="003324DD"/>
    <w:rsid w:val="003A7980"/>
    <w:rsid w:val="0044739A"/>
    <w:rsid w:val="00473716"/>
    <w:rsid w:val="004A2ABC"/>
    <w:rsid w:val="004B1BFB"/>
    <w:rsid w:val="004B4A8C"/>
    <w:rsid w:val="004C449A"/>
    <w:rsid w:val="004E6846"/>
    <w:rsid w:val="005161E8"/>
    <w:rsid w:val="0060333E"/>
    <w:rsid w:val="00610030"/>
    <w:rsid w:val="0061128E"/>
    <w:rsid w:val="00611B0E"/>
    <w:rsid w:val="006160DB"/>
    <w:rsid w:val="00616302"/>
    <w:rsid w:val="00620BDF"/>
    <w:rsid w:val="00640C68"/>
    <w:rsid w:val="00682FE9"/>
    <w:rsid w:val="00684267"/>
    <w:rsid w:val="006D31C1"/>
    <w:rsid w:val="006D4DDC"/>
    <w:rsid w:val="0075023B"/>
    <w:rsid w:val="007831CA"/>
    <w:rsid w:val="007B5634"/>
    <w:rsid w:val="007B6BB4"/>
    <w:rsid w:val="00875F74"/>
    <w:rsid w:val="00886DBF"/>
    <w:rsid w:val="009224E8"/>
    <w:rsid w:val="00964B58"/>
    <w:rsid w:val="00985FAD"/>
    <w:rsid w:val="009A1487"/>
    <w:rsid w:val="009D0B5F"/>
    <w:rsid w:val="009D1956"/>
    <w:rsid w:val="00A359BA"/>
    <w:rsid w:val="00A569C0"/>
    <w:rsid w:val="00AA08B8"/>
    <w:rsid w:val="00AA7763"/>
    <w:rsid w:val="00AF40F9"/>
    <w:rsid w:val="00B500A1"/>
    <w:rsid w:val="00BB1E99"/>
    <w:rsid w:val="00BD2075"/>
    <w:rsid w:val="00BF2354"/>
    <w:rsid w:val="00C210F3"/>
    <w:rsid w:val="00C22834"/>
    <w:rsid w:val="00C35896"/>
    <w:rsid w:val="00C90DE6"/>
    <w:rsid w:val="00CA36FC"/>
    <w:rsid w:val="00CB7764"/>
    <w:rsid w:val="00CC074A"/>
    <w:rsid w:val="00CC3314"/>
    <w:rsid w:val="00CC4770"/>
    <w:rsid w:val="00CD0634"/>
    <w:rsid w:val="00D07194"/>
    <w:rsid w:val="00D1754F"/>
    <w:rsid w:val="00D25BB3"/>
    <w:rsid w:val="00D46D4C"/>
    <w:rsid w:val="00D6215F"/>
    <w:rsid w:val="00D63EF1"/>
    <w:rsid w:val="00D73E9E"/>
    <w:rsid w:val="00D979DC"/>
    <w:rsid w:val="00DB09DE"/>
    <w:rsid w:val="00DE111B"/>
    <w:rsid w:val="00DF68DA"/>
    <w:rsid w:val="00E03846"/>
    <w:rsid w:val="00E10380"/>
    <w:rsid w:val="00E332EA"/>
    <w:rsid w:val="00E61B3B"/>
    <w:rsid w:val="00E642DD"/>
    <w:rsid w:val="00E835C2"/>
    <w:rsid w:val="00E870EF"/>
    <w:rsid w:val="00EA0933"/>
    <w:rsid w:val="00EC0239"/>
    <w:rsid w:val="00F41665"/>
    <w:rsid w:val="00F53AC0"/>
    <w:rsid w:val="00FC58EA"/>
    <w:rsid w:val="00FE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70"/>
  </w:style>
  <w:style w:type="paragraph" w:styleId="Heading1">
    <w:name w:val="heading 1"/>
    <w:basedOn w:val="Normal"/>
    <w:link w:val="Heading1Char"/>
    <w:uiPriority w:val="9"/>
    <w:qFormat/>
    <w:rsid w:val="00DE11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E111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E1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citationvolume">
    <w:name w:val="articlecitation_volume"/>
    <w:basedOn w:val="DefaultParagraphFont"/>
    <w:rsid w:val="001422DF"/>
  </w:style>
  <w:style w:type="character" w:customStyle="1" w:styleId="articlecitationpages">
    <w:name w:val="articlecitation_pages"/>
    <w:basedOn w:val="DefaultParagraphFont"/>
    <w:rsid w:val="001422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urnals.aps.org/prc/abstract/10.1103/PhysRevC.91.034303" TargetMode="External"/><Relationship Id="rId13" Type="http://schemas.openxmlformats.org/officeDocument/2006/relationships/hyperlink" Target="http://www.sciencedirect.com/science/article/pii/S0030401812008061" TargetMode="External"/><Relationship Id="rId18" Type="http://schemas.openxmlformats.org/officeDocument/2006/relationships/hyperlink" Target="http://www.sciencedirect.com/science/article/pii/S135521981400063X" TargetMode="External"/><Relationship Id="rId26" Type="http://schemas.openxmlformats.org/officeDocument/2006/relationships/hyperlink" Target="http://engine.scichina.com/publisher/scp/journal/Sci%20Bull%20Chin/59/3/10.1007/s11434-013-0022-7?slug=full%20text" TargetMode="External"/><Relationship Id="rId39" Type="http://schemas.openxmlformats.org/officeDocument/2006/relationships/hyperlink" Target="http://www.sciencedirect.com/science/article/pii/S007961071500128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nk.springer.com/article/10.1007/s10773-015-2807-8" TargetMode="External"/><Relationship Id="rId34" Type="http://schemas.openxmlformats.org/officeDocument/2006/relationships/hyperlink" Target="http://www.sciencedirect.com/science/article/pii/S1355219815300071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scitation.aip.org/content/aip/magazine/physicstoday/article/68/5/10.1063/PT.3.2760;jsessionid=Mpp8KzpRMy_sfCUXtatr3VPH.x-aip-live-06" TargetMode="External"/><Relationship Id="rId12" Type="http://schemas.openxmlformats.org/officeDocument/2006/relationships/hyperlink" Target="https://journals.aps.org/pra/abstract/10.1103/PhysRevA.83.052326" TargetMode="External"/><Relationship Id="rId17" Type="http://schemas.openxmlformats.org/officeDocument/2006/relationships/hyperlink" Target="http://journals.aps.org/pra/abstract/10.1103/PhysRevA.87.022112" TargetMode="External"/><Relationship Id="rId25" Type="http://schemas.openxmlformats.org/officeDocument/2006/relationships/hyperlink" Target="http://link.springer.com/article/10.1007/s10773-014-2009-9" TargetMode="External"/><Relationship Id="rId33" Type="http://schemas.openxmlformats.org/officeDocument/2006/relationships/hyperlink" Target="http://scitation.aip.org/content/aip/magazine/physicstoday/article/68/5/10.1063/PT.3.2760;jsessionid=Mpp8KzpRMy_sfCUXtatr3VPH.x-aip-live-06" TargetMode="External"/><Relationship Id="rId38" Type="http://schemas.openxmlformats.org/officeDocument/2006/relationships/hyperlink" Target="http://scitation.aip.org/content/aip/magazine/physicstoday/article/68/5/10.1063/PT.3.2760;jsessionid=Mpp8KzpRMy_sfCUXtatr3VPH.x-aip-live-0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dpi.com/2079-8954/4/4/32" TargetMode="External"/><Relationship Id="rId20" Type="http://schemas.openxmlformats.org/officeDocument/2006/relationships/hyperlink" Target="http://www.mdpi.com/2079-8954/4/4/32" TargetMode="External"/><Relationship Id="rId29" Type="http://schemas.openxmlformats.org/officeDocument/2006/relationships/hyperlink" Target="http://link.springer.com/article/10.1007/s10773-015-2807-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l.acm.org/citation.cfm?id=2581948" TargetMode="External"/><Relationship Id="rId11" Type="http://schemas.openxmlformats.org/officeDocument/2006/relationships/hyperlink" Target="http://www.mdpi.com/2079-8954/4/4/32" TargetMode="External"/><Relationship Id="rId24" Type="http://schemas.openxmlformats.org/officeDocument/2006/relationships/hyperlink" Target="http://dl.acm.org/citation.cfm?id=2581948" TargetMode="External"/><Relationship Id="rId32" Type="http://schemas.openxmlformats.org/officeDocument/2006/relationships/hyperlink" Target="http://dl.acm.org/citation.cfm?id=2581948" TargetMode="External"/><Relationship Id="rId37" Type="http://schemas.openxmlformats.org/officeDocument/2006/relationships/hyperlink" Target="http://link.springer.com/article/10.1007/s10946-014-9451-2" TargetMode="External"/><Relationship Id="rId40" Type="http://schemas.openxmlformats.org/officeDocument/2006/relationships/hyperlink" Target="http://projecteuclid.org/euclid.cma/1455715853" TargetMode="External"/><Relationship Id="rId5" Type="http://schemas.openxmlformats.org/officeDocument/2006/relationships/hyperlink" Target="http://journals.aps.org/pra/abstract/10.1103/PhysRevA.86.012511" TargetMode="External"/><Relationship Id="rId15" Type="http://schemas.openxmlformats.org/officeDocument/2006/relationships/hyperlink" Target="http://link.springer.com/article/10.1007/s10516-015-9267-x" TargetMode="External"/><Relationship Id="rId23" Type="http://schemas.openxmlformats.org/officeDocument/2006/relationships/hyperlink" Target="http://link.springer.com/article/10.1007/s10773-015-2523-4" TargetMode="External"/><Relationship Id="rId28" Type="http://schemas.openxmlformats.org/officeDocument/2006/relationships/hyperlink" Target="http://iopscience.iop.org/article/10.1088/0253-6102/60/4/04" TargetMode="External"/><Relationship Id="rId36" Type="http://schemas.openxmlformats.org/officeDocument/2006/relationships/hyperlink" Target="http://link.springer.com/article/10.1007/s10773-011-0867-y" TargetMode="External"/><Relationship Id="rId10" Type="http://schemas.openxmlformats.org/officeDocument/2006/relationships/hyperlink" Target="http://link.springer.com/article/10.1007/s10516-015-9267-x" TargetMode="External"/><Relationship Id="rId19" Type="http://schemas.openxmlformats.org/officeDocument/2006/relationships/hyperlink" Target="http://www.sciencedirect.com/science/article/pii/S135521981400063X" TargetMode="External"/><Relationship Id="rId31" Type="http://schemas.openxmlformats.org/officeDocument/2006/relationships/hyperlink" Target="http://dl.acm.org/citation.cfm?id=25819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tep.oxfordjournals.org/content/2015/4/043D04.refs" TargetMode="External"/><Relationship Id="rId14" Type="http://schemas.openxmlformats.org/officeDocument/2006/relationships/hyperlink" Target="http://dl.acm.org/citation.cfm?id=2581948" TargetMode="External"/><Relationship Id="rId22" Type="http://schemas.openxmlformats.org/officeDocument/2006/relationships/hyperlink" Target="http://link.springer.com/article/10.1007/s11433-015-5718-z" TargetMode="External"/><Relationship Id="rId27" Type="http://schemas.openxmlformats.org/officeDocument/2006/relationships/hyperlink" Target="http://www.sciencedirect.com/science/article/pii/S0020025514008263" TargetMode="External"/><Relationship Id="rId30" Type="http://schemas.openxmlformats.org/officeDocument/2006/relationships/hyperlink" Target="http://journals.aps.org/pra/abstract/10.1103/PhysRevA.93.042309" TargetMode="External"/><Relationship Id="rId35" Type="http://schemas.openxmlformats.org/officeDocument/2006/relationships/hyperlink" Target="http://www.ingentaconnect.com/contentone/pe/pe/2016/00000029/00000003/art00025?crawler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1457</Words>
  <Characters>8309</Characters>
  <Application>Microsoft Office Word</Application>
  <DocSecurity>0</DocSecurity>
  <Lines>69</Lines>
  <Paragraphs>19</Paragraphs>
  <ScaleCrop>false</ScaleCrop>
  <Company>Microsoft Corporation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93</cp:revision>
  <dcterms:created xsi:type="dcterms:W3CDTF">2016-11-12T19:42:00Z</dcterms:created>
  <dcterms:modified xsi:type="dcterms:W3CDTF">2016-11-25T18:58:00Z</dcterms:modified>
</cp:coreProperties>
</file>